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A7EF0" w14:textId="77777777"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14:paraId="29349DEC" w14:textId="77777777" w:rsidR="0092798A" w:rsidRDefault="0092798A" w:rsidP="001D6304">
      <w:pPr>
        <w:rPr>
          <w:rFonts w:ascii="Times New Roman" w:hAnsi="Times New Roman" w:cs="Times New Roman"/>
          <w:b/>
        </w:rPr>
      </w:pPr>
    </w:p>
    <w:p w14:paraId="629B2D51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76265A4F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38637964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B34D25C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1476F5E1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32C38624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11FDDEE9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35D3D3A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3B02B6D5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722CDE45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3E57F58D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4F73FF0F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300CBE50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14:paraId="73EDD10F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057A3007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3B912E85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4BB28413" w14:textId="77777777" w:rsidR="00E7456F" w:rsidRPr="00E7456F" w:rsidRDefault="00E620FC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0FC">
        <w:rPr>
          <w:rFonts w:ascii="Times New Roman" w:hAnsi="Times New Roman" w:cs="Times New Roman"/>
          <w:b/>
          <w:sz w:val="28"/>
          <w:szCs w:val="28"/>
        </w:rPr>
        <w:t>21.02.01 Разработка и эксплуатация нефтяных и газовых месторождений</w:t>
      </w:r>
    </w:p>
    <w:p w14:paraId="1A81ABFD" w14:textId="77777777"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BAFCFA4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22BDB267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6271DB94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4501A584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B37903E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DA58BD1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2F19CFA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A200AAB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A4638E1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3010C1F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A3AC8D1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C36E5AC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115D91E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E37215F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40832AD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98CBF4F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79416D6" w14:textId="77777777" w:rsidR="00C81343" w:rsidRDefault="00C8134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73CE11D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594F96B" w14:textId="77777777"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14:paraId="3F313638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5DF9CC99" w14:textId="77777777"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14:paraId="532AE3A5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14:paraId="2F6C1785" w14:textId="77777777"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14:paraId="60CF1657" w14:textId="77777777"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0398FD52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1F3AF3FB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14:paraId="33AE98B6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4C253E41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4BD23009" w14:textId="77777777"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59899CBD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0F4EE5D7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14:paraId="60D42126" w14:textId="77777777"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4508A9E9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C81343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14:paraId="786B3A30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C81343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14:paraId="44A44EE1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6E72E8EC" w14:textId="77777777" w:rsidR="00C16EFE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14:paraId="495EA81C" w14:textId="77777777" w:rsidR="001000CF" w:rsidRPr="001000CF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14:paraId="4F64161C" w14:textId="77777777" w:rsidR="001000CF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14:paraId="4DB10524" w14:textId="77777777" w:rsidR="009451CD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14:paraId="1B1F0F2C" w14:textId="77777777" w:rsidR="001000CF" w:rsidRPr="00CB0906" w:rsidRDefault="00C16EFE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1195BD57" w14:textId="77777777" w:rsidR="00E76A5F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14:paraId="388D687B" w14:textId="77777777" w:rsidR="00BB3AAE" w:rsidRPr="008C0957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14:paraId="23EE012A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14:paraId="7CAF70DC" w14:textId="77777777" w:rsidR="00BB3AAE" w:rsidRPr="008C0957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14:paraId="7189A87F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14:paraId="491204A6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14:paraId="53493F87" w14:textId="77777777" w:rsidR="00BB3AAE" w:rsidRPr="00107AD3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14:paraId="3C16F51C" w14:textId="77777777" w:rsidR="00BB3AAE" w:rsidRPr="001620FC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14:paraId="57C60F8F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14:paraId="644FB95D" w14:textId="77777777" w:rsidR="00D060E2" w:rsidRPr="001620FC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14:paraId="61870B83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14:paraId="14D17B8E" w14:textId="77777777" w:rsidR="00BB3AAE" w:rsidRPr="00C70EBB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437DBDB1" w14:textId="77777777"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9E3179A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280D42CB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1FC8230A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5BF50070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611E9F4E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6ED24C46" w14:textId="77777777"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14C50A93" w14:textId="77777777" w:rsidR="00171DA1" w:rsidRDefault="00171DA1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663367AA" w14:textId="77777777"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14:paraId="5D1CE2C9" w14:textId="77777777"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14:paraId="383526CA" w14:textId="77777777" w:rsidR="00BB3AAE" w:rsidRPr="005D70CE" w:rsidRDefault="00BB3AAE" w:rsidP="005D70CE">
      <w:pPr>
        <w:rPr>
          <w:rFonts w:ascii="Times New Roman" w:hAnsi="Times New Roman" w:cs="Times New Roman"/>
          <w:i/>
        </w:rPr>
      </w:pPr>
      <w:proofErr w:type="gramStart"/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="00E620FC" w:rsidRPr="00E620FC">
        <w:rPr>
          <w:rFonts w:ascii="Times New Roman" w:hAnsi="Times New Roman" w:cs="Times New Roman"/>
        </w:rPr>
        <w:t>21.02.01 Разработка и эксплуатация нефтяных и газовых месторождений</w:t>
      </w:r>
      <w:r w:rsidR="005D70CE">
        <w:rPr>
          <w:rFonts w:ascii="Times New Roman" w:hAnsi="Times New Roman" w:cs="Times New Roman"/>
          <w:i/>
        </w:rPr>
        <w:t xml:space="preserve"> </w:t>
      </w:r>
      <w:r w:rsidRPr="00BB3AAE">
        <w:rPr>
          <w:rFonts w:ascii="Times New Roman" w:hAnsi="Times New Roman" w:cs="Times New Roman"/>
        </w:rPr>
        <w:t>(</w:t>
      </w:r>
      <w:r w:rsidR="00E620FC">
        <w:rPr>
          <w:rFonts w:ascii="Times New Roman" w:hAnsi="Times New Roman" w:cs="Times New Roman"/>
        </w:rPr>
        <w:t>базовый</w:t>
      </w:r>
      <w:r w:rsidRPr="00BB3AAE">
        <w:rPr>
          <w:rFonts w:ascii="Times New Roman" w:hAnsi="Times New Roman" w:cs="Times New Roman"/>
        </w:rPr>
        <w:t xml:space="preserve"> уровень подготовки),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</w:t>
      </w:r>
      <w:proofErr w:type="gramEnd"/>
      <w:r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14:paraId="6A1DF131" w14:textId="77777777"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proofErr w:type="gramStart"/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E620FC" w:rsidRPr="00E620FC">
        <w:rPr>
          <w:rFonts w:ascii="Times New Roman" w:hAnsi="Times New Roman" w:cs="Times New Roman"/>
        </w:rPr>
        <w:t>21.02.01 Разработка и эксплуатация нефтяных и газовых месторождений (базовый уровень подготовки)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  <w:proofErr w:type="gramEnd"/>
    </w:p>
    <w:p w14:paraId="19BACE87" w14:textId="77777777"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2E91CFD6" w14:textId="77777777"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2ADF0076" w14:textId="77777777" w:rsidR="006B0666" w:rsidRDefault="006B0666" w:rsidP="006B0666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48217FCA" w14:textId="77777777" w:rsidR="006B0666" w:rsidRPr="006475EA" w:rsidRDefault="006B0666" w:rsidP="006B0666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14:paraId="483048D1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7F664AFF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12580702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5611A0A1" w14:textId="77777777" w:rsidR="006B0666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7D4C3692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6FD6896E" w14:textId="77777777" w:rsidR="006B0666" w:rsidRPr="00BB3AAE" w:rsidRDefault="006B0666" w:rsidP="006B0666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14:paraId="14632DAF" w14:textId="77777777" w:rsidR="0021640A" w:rsidRPr="0021640A" w:rsidRDefault="0021640A" w:rsidP="0021640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t xml:space="preserve">Методические рекомендации Разъяснения ФИРО по формированию  основной профессиональной образовательной программы начального/среднего профессионального образования; </w:t>
      </w:r>
    </w:p>
    <w:p w14:paraId="3BDC5BA1" w14:textId="77777777" w:rsidR="0021640A" w:rsidRPr="0021640A" w:rsidRDefault="0021640A" w:rsidP="00E620FC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</w:t>
      </w:r>
      <w:r w:rsidR="00E620FC" w:rsidRPr="00E620FC">
        <w:rPr>
          <w:rFonts w:ascii="Times New Roman" w:hAnsi="Times New Roman"/>
          <w:sz w:val="24"/>
          <w:szCs w:val="24"/>
          <w:lang w:val="ru-RU"/>
        </w:rPr>
        <w:t>21.02.01 Разработка и эксплуатация нефтяных и газовых месторождений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640A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21640A">
        <w:rPr>
          <w:rFonts w:ascii="Times New Roman" w:hAnsi="Times New Roman"/>
          <w:sz w:val="24"/>
          <w:szCs w:val="24"/>
        </w:rPr>
        <w:t>N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620FC">
        <w:rPr>
          <w:rFonts w:ascii="Times New Roman" w:hAnsi="Times New Roman"/>
          <w:sz w:val="24"/>
          <w:szCs w:val="24"/>
          <w:lang w:val="ru-RU"/>
        </w:rPr>
        <w:t>482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E620FC">
        <w:rPr>
          <w:rFonts w:ascii="Times New Roman" w:hAnsi="Times New Roman"/>
          <w:sz w:val="24"/>
          <w:szCs w:val="24"/>
          <w:lang w:val="ru-RU"/>
        </w:rPr>
        <w:t>12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E620FC">
        <w:rPr>
          <w:rFonts w:ascii="Times New Roman" w:hAnsi="Times New Roman"/>
          <w:sz w:val="24"/>
          <w:szCs w:val="24"/>
          <w:lang w:val="ru-RU"/>
        </w:rPr>
        <w:t>мая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640A">
        <w:rPr>
          <w:rFonts w:ascii="Times New Roman" w:hAnsi="Times New Roman"/>
          <w:sz w:val="24"/>
          <w:szCs w:val="24"/>
          <w:lang w:val="ru-RU"/>
        </w:rPr>
        <w:t>201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21640A">
        <w:rPr>
          <w:rFonts w:ascii="Times New Roman" w:hAnsi="Times New Roman"/>
          <w:sz w:val="24"/>
          <w:szCs w:val="24"/>
          <w:lang w:val="ru-RU"/>
        </w:rPr>
        <w:t>г.</w:t>
      </w:r>
    </w:p>
    <w:p w14:paraId="0FB40D27" w14:textId="77777777" w:rsidR="0021640A" w:rsidRPr="0021640A" w:rsidRDefault="0021640A" w:rsidP="0021640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34726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47266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347266" w:rsidRPr="00BB3AAE">
        <w:rPr>
          <w:rFonts w:ascii="Times New Roman" w:hAnsi="Times New Roman"/>
          <w:sz w:val="24"/>
          <w:szCs w:val="24"/>
          <w:lang w:val="ru-RU"/>
        </w:rPr>
        <w:t>;</w:t>
      </w:r>
    </w:p>
    <w:p w14:paraId="09694698" w14:textId="77777777" w:rsidR="001D6304" w:rsidRDefault="0021640A" w:rsidP="0021640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lastRenderedPageBreak/>
        <w:t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</w:t>
      </w:r>
    </w:p>
    <w:p w14:paraId="26C5FC41" w14:textId="77777777" w:rsidR="0021640A" w:rsidRPr="001D6304" w:rsidRDefault="0021640A" w:rsidP="001D6304">
      <w:pPr>
        <w:pStyle w:val="a4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6304" w:rsidRPr="00EB37A2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="000925C6" w:rsidRPr="000925C6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="001D6304" w:rsidRPr="00EB37A2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146B0496" w14:textId="77777777" w:rsidR="0021640A" w:rsidRPr="0021640A" w:rsidRDefault="00D34FAC" w:rsidP="0021640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7" w:history="1">
        <w:r w:rsidR="0021640A" w:rsidRPr="0021640A">
          <w:rPr>
            <w:rFonts w:ascii="Times New Roman" w:hAnsi="Times New Roman"/>
            <w:bCs/>
            <w:color w:val="000000"/>
            <w:sz w:val="24"/>
            <w:szCs w:val="24"/>
            <w:lang w:val="ru-RU"/>
          </w:rPr>
          <w:t xml:space="preserve">Приказ Министерства здравоохранения и социального развития РФ от 26 августа 2010 г. </w:t>
        </w:r>
        <w:r w:rsidR="0021640A" w:rsidRPr="0021640A">
          <w:rPr>
            <w:rFonts w:ascii="Times New Roman" w:hAnsi="Times New Roman"/>
            <w:bCs/>
            <w:color w:val="000000"/>
            <w:sz w:val="24"/>
            <w:szCs w:val="24"/>
          </w:rPr>
          <w:t>N </w:t>
        </w:r>
        <w:r w:rsidR="0021640A" w:rsidRPr="0021640A">
          <w:rPr>
            <w:rFonts w:ascii="Times New Roman" w:hAnsi="Times New Roman"/>
            <w:bCs/>
            <w:color w:val="000000"/>
            <w:sz w:val="24"/>
            <w:szCs w:val="24"/>
            <w:lang w:val="ru-RU"/>
          </w:rPr>
          <w:t>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</w:t>
        </w:r>
      </w:hyperlink>
      <w:r w:rsidR="0021640A" w:rsidRPr="0021640A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689BA018" w14:textId="77777777" w:rsidR="0021640A" w:rsidRPr="0021640A" w:rsidRDefault="0021640A" w:rsidP="0021640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35599C00" w14:textId="77777777" w:rsidR="0021640A" w:rsidRPr="0021640A" w:rsidRDefault="0021640A" w:rsidP="0021640A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21640A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21640A">
        <w:rPr>
          <w:rFonts w:ascii="Times New Roman" w:hAnsi="Times New Roman"/>
          <w:bCs/>
          <w:sz w:val="24"/>
          <w:szCs w:val="24"/>
        </w:rPr>
        <w:t> </w:t>
      </w:r>
      <w:r w:rsidRPr="0021640A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21640A">
        <w:rPr>
          <w:rFonts w:ascii="Times New Roman" w:hAnsi="Times New Roman"/>
          <w:bCs/>
          <w:sz w:val="24"/>
          <w:szCs w:val="24"/>
        </w:rPr>
        <w:t> </w:t>
      </w:r>
      <w:r w:rsidRPr="0021640A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21640A">
        <w:rPr>
          <w:rFonts w:ascii="Times New Roman" w:hAnsi="Times New Roman"/>
          <w:bCs/>
          <w:sz w:val="24"/>
          <w:szCs w:val="24"/>
        </w:rPr>
        <w:t> </w:t>
      </w:r>
      <w:r w:rsidRPr="0021640A">
        <w:rPr>
          <w:rFonts w:ascii="Times New Roman" w:hAnsi="Times New Roman"/>
          <w:bCs/>
          <w:sz w:val="24"/>
          <w:szCs w:val="24"/>
          <w:lang w:val="ru-RU"/>
        </w:rPr>
        <w:t>413”</w:t>
      </w:r>
    </w:p>
    <w:p w14:paraId="49C27953" w14:textId="77777777" w:rsidR="001D6304" w:rsidRPr="001D6304" w:rsidRDefault="001D6304" w:rsidP="001D6304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D6304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44B55060" w14:textId="77777777" w:rsidR="0021640A" w:rsidRPr="00A927A9" w:rsidRDefault="00A927A9" w:rsidP="00A927A9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A927A9">
        <w:rPr>
          <w:rFonts w:ascii="Times New Roman" w:hAnsi="Times New Roman"/>
          <w:sz w:val="24"/>
          <w:szCs w:val="24"/>
          <w:lang w:val="ru-RU"/>
        </w:rPr>
        <w:t xml:space="preserve">Письму </w:t>
      </w:r>
      <w:proofErr w:type="spellStart"/>
      <w:r w:rsidRPr="00A927A9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A927A9">
        <w:rPr>
          <w:rFonts w:ascii="Times New Roman" w:hAnsi="Times New Roman"/>
          <w:sz w:val="24"/>
          <w:szCs w:val="24"/>
          <w:lang w:val="ru-RU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</w:t>
      </w:r>
      <w:r>
        <w:rPr>
          <w:rFonts w:ascii="Times New Roman" w:hAnsi="Times New Roman"/>
          <w:sz w:val="24"/>
          <w:szCs w:val="24"/>
          <w:lang w:val="ru-RU"/>
        </w:rPr>
        <w:t xml:space="preserve"> основного общего образования")</w:t>
      </w:r>
      <w:r w:rsidR="00DB061F" w:rsidRPr="00A927A9">
        <w:rPr>
          <w:rFonts w:ascii="Times New Roman" w:hAnsi="Times New Roman"/>
          <w:sz w:val="24"/>
          <w:szCs w:val="24"/>
          <w:lang w:val="ru-RU"/>
        </w:rPr>
        <w:t>;</w:t>
      </w:r>
    </w:p>
    <w:p w14:paraId="7AD949F0" w14:textId="77777777" w:rsidR="00201983" w:rsidRPr="001D6304" w:rsidRDefault="00DB061F" w:rsidP="001D6304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7CF67EEF" w14:textId="77777777"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14:paraId="6D03BA35" w14:textId="77777777" w:rsidTr="006475EA">
        <w:tc>
          <w:tcPr>
            <w:tcW w:w="7905" w:type="dxa"/>
          </w:tcPr>
          <w:p w14:paraId="177095AE" w14:textId="77777777"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14:paraId="552AFB9E" w14:textId="77777777" w:rsidR="006475EA" w:rsidRDefault="006475EA" w:rsidP="00E620FC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E620F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6475EA" w14:paraId="1CB5ED69" w14:textId="77777777" w:rsidTr="006475EA">
        <w:tc>
          <w:tcPr>
            <w:tcW w:w="7905" w:type="dxa"/>
          </w:tcPr>
          <w:p w14:paraId="430B6CFA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2860980D" w14:textId="77777777" w:rsidR="006475EA" w:rsidRDefault="006475EA" w:rsidP="00E620FC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E620F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6475EA" w14:paraId="20DF03C3" w14:textId="77777777" w:rsidTr="006475EA">
        <w:tc>
          <w:tcPr>
            <w:tcW w:w="7905" w:type="dxa"/>
          </w:tcPr>
          <w:p w14:paraId="0A61A1F3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5E8EA1B8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A5487" w14:paraId="6C128A94" w14:textId="77777777" w:rsidTr="006475EA">
        <w:tc>
          <w:tcPr>
            <w:tcW w:w="7905" w:type="dxa"/>
          </w:tcPr>
          <w:p w14:paraId="26A0033E" w14:textId="77777777" w:rsidR="004A5487" w:rsidRDefault="004A5487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14:paraId="63A92C3A" w14:textId="77777777" w:rsidR="004A5487" w:rsidRDefault="004A5487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14:paraId="2B991FF5" w14:textId="77777777" w:rsidTr="006475EA">
        <w:tc>
          <w:tcPr>
            <w:tcW w:w="7905" w:type="dxa"/>
          </w:tcPr>
          <w:p w14:paraId="1E5B43FB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2E4BC389" w14:textId="77777777" w:rsidR="006475EA" w:rsidRDefault="00E620F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6475EA" w14:paraId="1FE623F0" w14:textId="77777777" w:rsidTr="006475EA">
        <w:tc>
          <w:tcPr>
            <w:tcW w:w="7905" w:type="dxa"/>
          </w:tcPr>
          <w:p w14:paraId="2C6BD4E5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3FD31555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14:paraId="77295CA9" w14:textId="77777777" w:rsidTr="006475EA">
        <w:tc>
          <w:tcPr>
            <w:tcW w:w="7905" w:type="dxa"/>
          </w:tcPr>
          <w:p w14:paraId="5AFD81A8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4A63F135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14:paraId="7BC8B04E" w14:textId="77777777" w:rsidTr="006475EA">
        <w:tc>
          <w:tcPr>
            <w:tcW w:w="7905" w:type="dxa"/>
          </w:tcPr>
          <w:p w14:paraId="08D4BA81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6403AB1F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14:paraId="5D209DB1" w14:textId="77777777"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14:paraId="474E64CB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257DA341" w14:textId="77777777"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14:paraId="5FECB07B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14:paraId="163B3D8C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79B4D5AF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14:paraId="297692C3" w14:textId="77777777"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44E903CD" w14:textId="77777777"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14:paraId="3A43BBD2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14:paraId="538933CA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14:paraId="5194B7AE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51576C3F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14:paraId="21E08528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14:paraId="3D6101F5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14:paraId="4D94F735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ГИА – государственная (итоговая) аттестация</w:t>
      </w:r>
    </w:p>
    <w:p w14:paraId="66DC98F9" w14:textId="77777777"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37E577CD" w14:textId="77777777"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7931CA29" w14:textId="77777777" w:rsidR="00E620FC" w:rsidRDefault="00A00243" w:rsidP="00E620FC">
      <w:pPr>
        <w:widowControl w:val="0"/>
        <w:tabs>
          <w:tab w:val="left" w:pos="540"/>
        </w:tabs>
        <w:ind w:firstLineChars="257" w:firstLine="61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E620FC" w:rsidRPr="00E620FC">
        <w:rPr>
          <w:rFonts w:ascii="Times New Roman" w:hAnsi="Times New Roman" w:cs="Times New Roman"/>
        </w:rPr>
        <w:t xml:space="preserve">организация и проведение работ в области разработки и эксплуатации нефтяных, газовых и газоконденсатных месторождений </w:t>
      </w:r>
    </w:p>
    <w:p w14:paraId="06258D2B" w14:textId="77777777" w:rsidR="00A00243" w:rsidRPr="00A00243" w:rsidRDefault="00A00243" w:rsidP="00E620FC">
      <w:pPr>
        <w:widowControl w:val="0"/>
        <w:tabs>
          <w:tab w:val="left" w:pos="540"/>
        </w:tabs>
        <w:ind w:firstLineChars="257" w:firstLine="617"/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14:paraId="69A57147" w14:textId="77777777" w:rsidR="00E620FC" w:rsidRPr="00201983" w:rsidRDefault="00E620FC" w:rsidP="00E620FC">
      <w:pPr>
        <w:pStyle w:val="a4"/>
        <w:numPr>
          <w:ilvl w:val="0"/>
          <w:numId w:val="2"/>
        </w:numPr>
        <w:ind w:left="709" w:hanging="425"/>
        <w:rPr>
          <w:rFonts w:ascii="Times New Roman" w:hAnsi="Times New Roman" w:cs="Arial"/>
          <w:lang w:val="ru-RU"/>
        </w:rPr>
      </w:pPr>
      <w:r w:rsidRPr="00201983">
        <w:rPr>
          <w:rFonts w:ascii="Times New Roman" w:hAnsi="Times New Roman" w:cs="Arial"/>
          <w:lang w:val="ru-RU"/>
        </w:rPr>
        <w:t>технологические процессы разработки и эксплуатации нефтяных и газовых месторождений;</w:t>
      </w:r>
    </w:p>
    <w:p w14:paraId="0AF795A6" w14:textId="77777777" w:rsidR="00E620FC" w:rsidRPr="00E620FC" w:rsidRDefault="00E620FC" w:rsidP="00E620FC">
      <w:pPr>
        <w:pStyle w:val="a4"/>
        <w:numPr>
          <w:ilvl w:val="0"/>
          <w:numId w:val="2"/>
        </w:numPr>
        <w:ind w:left="709" w:hanging="425"/>
        <w:rPr>
          <w:rFonts w:ascii="Times New Roman" w:hAnsi="Times New Roman" w:cs="Arial"/>
        </w:rPr>
      </w:pPr>
      <w:proofErr w:type="spellStart"/>
      <w:r w:rsidRPr="00E620FC">
        <w:rPr>
          <w:rFonts w:ascii="Times New Roman" w:hAnsi="Times New Roman" w:cs="Arial"/>
        </w:rPr>
        <w:t>нефтегазопромысловое</w:t>
      </w:r>
      <w:proofErr w:type="spellEnd"/>
      <w:r w:rsidRPr="00E620FC">
        <w:rPr>
          <w:rFonts w:ascii="Times New Roman" w:hAnsi="Times New Roman" w:cs="Arial"/>
        </w:rPr>
        <w:t xml:space="preserve"> </w:t>
      </w:r>
      <w:proofErr w:type="spellStart"/>
      <w:r w:rsidRPr="00E620FC">
        <w:rPr>
          <w:rFonts w:ascii="Times New Roman" w:hAnsi="Times New Roman" w:cs="Arial"/>
        </w:rPr>
        <w:t>оборудование</w:t>
      </w:r>
      <w:proofErr w:type="spellEnd"/>
      <w:r w:rsidRPr="00E620FC">
        <w:rPr>
          <w:rFonts w:ascii="Times New Roman" w:hAnsi="Times New Roman" w:cs="Arial"/>
        </w:rPr>
        <w:t xml:space="preserve"> и </w:t>
      </w:r>
      <w:proofErr w:type="spellStart"/>
      <w:r w:rsidRPr="00E620FC">
        <w:rPr>
          <w:rFonts w:ascii="Times New Roman" w:hAnsi="Times New Roman" w:cs="Arial"/>
        </w:rPr>
        <w:t>инструмент</w:t>
      </w:r>
      <w:proofErr w:type="spellEnd"/>
      <w:r w:rsidRPr="00E620FC">
        <w:rPr>
          <w:rFonts w:ascii="Times New Roman" w:hAnsi="Times New Roman" w:cs="Arial"/>
        </w:rPr>
        <w:t>;</w:t>
      </w:r>
    </w:p>
    <w:p w14:paraId="5734C783" w14:textId="77777777" w:rsidR="00E620FC" w:rsidRPr="00201983" w:rsidRDefault="00E620FC" w:rsidP="00E620FC">
      <w:pPr>
        <w:pStyle w:val="a4"/>
        <w:numPr>
          <w:ilvl w:val="0"/>
          <w:numId w:val="2"/>
        </w:numPr>
        <w:ind w:left="709" w:hanging="425"/>
        <w:rPr>
          <w:rFonts w:ascii="Times New Roman" w:hAnsi="Times New Roman" w:cs="Arial"/>
          <w:b/>
          <w:bCs/>
          <w:lang w:val="ru-RU"/>
        </w:rPr>
      </w:pPr>
      <w:r w:rsidRPr="00201983">
        <w:rPr>
          <w:rFonts w:ascii="Times New Roman" w:hAnsi="Times New Roman" w:cs="Arial"/>
          <w:lang w:val="ru-RU"/>
        </w:rPr>
        <w:t>техническая, технологическая и нормативная документация, первичные трудовые коллективы</w:t>
      </w:r>
      <w:r w:rsidRPr="00201983">
        <w:rPr>
          <w:rFonts w:ascii="Times New Roman" w:hAnsi="Times New Roman" w:cs="Arial"/>
          <w:b/>
          <w:bCs/>
          <w:lang w:val="ru-RU"/>
        </w:rPr>
        <w:t xml:space="preserve"> </w:t>
      </w:r>
    </w:p>
    <w:p w14:paraId="1ED6CE00" w14:textId="77777777" w:rsidR="00A00243" w:rsidRDefault="00A00243" w:rsidP="00E620F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14:paraId="31A98E92" w14:textId="77777777" w:rsidR="00A00243" w:rsidRPr="00196094" w:rsidRDefault="00E620FC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Техник-технолог</w:t>
      </w:r>
      <w:r w:rsidR="00196094" w:rsidRPr="00196094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196094">
        <w:rPr>
          <w:rFonts w:ascii="Times New Roman" w:hAnsi="Times New Roman"/>
          <w:b/>
          <w:bCs/>
        </w:rPr>
        <w:t>:</w:t>
      </w:r>
    </w:p>
    <w:p w14:paraId="50CF5633" w14:textId="77777777" w:rsidR="00E620FC" w:rsidRPr="00201983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  <w:lang w:val="ru-RU"/>
        </w:rPr>
      </w:pPr>
      <w:r w:rsidRPr="00201983">
        <w:rPr>
          <w:rFonts w:ascii="Times New Roman" w:hAnsi="Times New Roman"/>
          <w:lang w:val="ru-RU"/>
        </w:rPr>
        <w:t>Проведение технологических процессов разработки и эксплуатации нефтяных и газовых месторождений.</w:t>
      </w:r>
    </w:p>
    <w:p w14:paraId="3D2AB03A" w14:textId="77777777" w:rsidR="00E620FC" w:rsidRPr="00E620FC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</w:rPr>
      </w:pPr>
      <w:proofErr w:type="spellStart"/>
      <w:r w:rsidRPr="00E620FC">
        <w:rPr>
          <w:rFonts w:ascii="Times New Roman" w:hAnsi="Times New Roman"/>
        </w:rPr>
        <w:t>Эксплуатация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нефтегазопромыслового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оборудования</w:t>
      </w:r>
      <w:proofErr w:type="spellEnd"/>
      <w:r w:rsidRPr="00E620FC">
        <w:rPr>
          <w:rFonts w:ascii="Times New Roman" w:hAnsi="Times New Roman"/>
        </w:rPr>
        <w:t>.</w:t>
      </w:r>
    </w:p>
    <w:p w14:paraId="29B788C6" w14:textId="77777777" w:rsidR="00E620FC" w:rsidRPr="00E620FC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</w:rPr>
      </w:pPr>
      <w:r w:rsidRPr="00E620FC">
        <w:rPr>
          <w:rFonts w:ascii="Times New Roman" w:hAnsi="Times New Roman"/>
        </w:rPr>
        <w:t>Организация деятельности коллектива исполнителей.</w:t>
      </w:r>
    </w:p>
    <w:p w14:paraId="0106D665" w14:textId="77777777" w:rsidR="0021640A" w:rsidRPr="00201983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  <w:b/>
          <w:bCs/>
          <w:lang w:val="ru-RU"/>
        </w:rPr>
      </w:pPr>
      <w:r w:rsidRPr="00201983">
        <w:rPr>
          <w:rFonts w:ascii="Times New Roman" w:hAnsi="Times New Roman"/>
          <w:lang w:val="ru-RU"/>
        </w:rPr>
        <w:t>Выполнение работ по одной или нескольким профессиям рабочих, должностям служащих</w:t>
      </w:r>
    </w:p>
    <w:p w14:paraId="7E5B9896" w14:textId="77777777" w:rsidR="00A00243" w:rsidRPr="00196094" w:rsidRDefault="00A00243" w:rsidP="00196094">
      <w:pPr>
        <w:ind w:left="360"/>
        <w:jc w:val="center"/>
        <w:rPr>
          <w:rFonts w:ascii="Times New Roman" w:hAnsi="Times New Roman"/>
          <w:b/>
          <w:bCs/>
        </w:rPr>
      </w:pPr>
      <w:r w:rsidRPr="00196094">
        <w:rPr>
          <w:rFonts w:ascii="Times New Roman" w:hAnsi="Times New Roman"/>
          <w:b/>
          <w:bCs/>
        </w:rPr>
        <w:t xml:space="preserve">3. </w:t>
      </w:r>
      <w:r w:rsidR="00495A92" w:rsidRPr="00196094">
        <w:rPr>
          <w:rFonts w:ascii="Times New Roman" w:hAnsi="Times New Roman"/>
          <w:b/>
          <w:bCs/>
        </w:rPr>
        <w:t>ТРЕБОВАНИЯ К РЕЗУЛЬТАТАМ ОСВОЕНИЯ ОПОП</w:t>
      </w:r>
    </w:p>
    <w:p w14:paraId="1AF99FAB" w14:textId="77777777"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756F14CC" w14:textId="77777777"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417DC05C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14:paraId="104952C8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eastAsiaTheme="minorEastAsia" w:hAnsi="Times New Roman" w:cs="Times New Roman"/>
          <w:color w:val="auto"/>
        </w:rPr>
        <w:t>ть их эффективность и качество.</w:t>
      </w:r>
    </w:p>
    <w:p w14:paraId="67F96F76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3. Принимать решения в стандартных и нестандартных ситуациях </w:t>
      </w:r>
      <w:r>
        <w:rPr>
          <w:rFonts w:ascii="Times New Roman" w:eastAsiaTheme="minorEastAsia" w:hAnsi="Times New Roman" w:cs="Times New Roman"/>
          <w:color w:val="auto"/>
        </w:rPr>
        <w:t>и нести за них ответственность.</w:t>
      </w:r>
    </w:p>
    <w:p w14:paraId="6735F388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eastAsiaTheme="minorEastAsia" w:hAnsi="Times New Roman" w:cs="Times New Roman"/>
          <w:color w:val="auto"/>
        </w:rPr>
        <w:t>ального и личностного развития.</w:t>
      </w:r>
    </w:p>
    <w:p w14:paraId="1BCC974D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5. Использовать информационно-коммуникационные технологии в</w:t>
      </w:r>
      <w:r>
        <w:rPr>
          <w:rFonts w:ascii="Times New Roman" w:eastAsiaTheme="minorEastAsia" w:hAnsi="Times New Roman" w:cs="Times New Roman"/>
          <w:color w:val="auto"/>
        </w:rPr>
        <w:t xml:space="preserve"> профессиональной деятельности.</w:t>
      </w:r>
    </w:p>
    <w:p w14:paraId="12D53839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6. Работать в коллективе и в команде, эффективно общаться с коллегам</w:t>
      </w:r>
      <w:r>
        <w:rPr>
          <w:rFonts w:ascii="Times New Roman" w:eastAsiaTheme="minorEastAsia" w:hAnsi="Times New Roman" w:cs="Times New Roman"/>
          <w:color w:val="auto"/>
        </w:rPr>
        <w:t>и, руководством, потребителями.</w:t>
      </w:r>
    </w:p>
    <w:p w14:paraId="18DA8E9E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7. Брать на себя ответственность за работу членов команды, з</w:t>
      </w:r>
      <w:r>
        <w:rPr>
          <w:rFonts w:ascii="Times New Roman" w:eastAsiaTheme="minorEastAsia" w:hAnsi="Times New Roman" w:cs="Times New Roman"/>
          <w:color w:val="auto"/>
        </w:rPr>
        <w:t>а результат выполнения заданий.</w:t>
      </w:r>
    </w:p>
    <w:p w14:paraId="139E07D0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eastAsiaTheme="minorEastAsia" w:hAnsi="Times New Roman" w:cs="Times New Roman"/>
          <w:color w:val="auto"/>
        </w:rPr>
        <w:t>ировать повышение квалификации.</w:t>
      </w:r>
    </w:p>
    <w:p w14:paraId="309E63D2" w14:textId="77777777" w:rsidR="00E620FC" w:rsidRDefault="00E620FC" w:rsidP="00E620FC">
      <w:pPr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9. Ориентироваться в условиях частой смены технологий в профессиональной деятельности.</w:t>
      </w:r>
      <w:r w:rsidRPr="00E620FC">
        <w:rPr>
          <w:rFonts w:ascii="Times New Roman" w:eastAsiaTheme="minorEastAsia" w:hAnsi="Times New Roman" w:cs="Times New Roman"/>
          <w:b/>
          <w:color w:val="auto"/>
        </w:rPr>
        <w:t xml:space="preserve"> </w:t>
      </w:r>
    </w:p>
    <w:p w14:paraId="47683E0A" w14:textId="77777777" w:rsidR="006475EA" w:rsidRPr="006475EA" w:rsidRDefault="00A00243" w:rsidP="00E620FC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14:paraId="0520DBCE" w14:textId="77777777"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14:paraId="589D1CF7" w14:textId="77777777" w:rsidR="00E620FC" w:rsidRPr="00E620FC" w:rsidRDefault="00E620FC" w:rsidP="00E620FC">
      <w:pPr>
        <w:pStyle w:val="a4"/>
        <w:numPr>
          <w:ilvl w:val="0"/>
          <w:numId w:val="25"/>
        </w:numPr>
        <w:rPr>
          <w:rFonts w:ascii="Times New Roman" w:hAnsi="Times New Roman"/>
          <w:b/>
          <w:lang w:val="ru-RU"/>
        </w:rPr>
      </w:pPr>
      <w:r w:rsidRPr="00E620FC">
        <w:rPr>
          <w:rFonts w:ascii="Times New Roman" w:hAnsi="Times New Roman"/>
          <w:b/>
          <w:lang w:val="ru-RU"/>
        </w:rPr>
        <w:t>Проведение технологических процессов разработки и эксплуатации нефтяных и газовых месторождений.</w:t>
      </w:r>
    </w:p>
    <w:p w14:paraId="1E6D133D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1.1. Контролировать и соблюдать основные показатели разработки месторождений.</w:t>
      </w:r>
    </w:p>
    <w:p w14:paraId="5987C707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1.2. Контролировать и поддерживать оптимальные режимы раз</w:t>
      </w:r>
      <w:r>
        <w:rPr>
          <w:rFonts w:ascii="Times New Roman" w:eastAsia="Times New Roman" w:hAnsi="Times New Roman" w:cs="Times New Roman"/>
          <w:color w:val="auto"/>
        </w:rPr>
        <w:t>работки и эксплуатации скважин.</w:t>
      </w:r>
    </w:p>
    <w:p w14:paraId="48EB3667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1.3. Предотвращать и ликвидировать последствия аварийных ситуаций на неф</w:t>
      </w:r>
      <w:r>
        <w:rPr>
          <w:rFonts w:ascii="Times New Roman" w:eastAsia="Times New Roman" w:hAnsi="Times New Roman" w:cs="Times New Roman"/>
          <w:color w:val="auto"/>
        </w:rPr>
        <w:t>тяных и газовых месторождениях.</w:t>
      </w:r>
    </w:p>
    <w:p w14:paraId="0292E59D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1.4. Проводить диагностику, текущи</w:t>
      </w:r>
      <w:r>
        <w:rPr>
          <w:rFonts w:ascii="Times New Roman" w:eastAsia="Times New Roman" w:hAnsi="Times New Roman" w:cs="Times New Roman"/>
          <w:color w:val="auto"/>
        </w:rPr>
        <w:t>й и капитальный ремонт скважин.</w:t>
      </w:r>
    </w:p>
    <w:p w14:paraId="587F637E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 xml:space="preserve">ПК 1.5. Принимать меры по </w:t>
      </w:r>
      <w:r>
        <w:rPr>
          <w:rFonts w:ascii="Times New Roman" w:eastAsia="Times New Roman" w:hAnsi="Times New Roman" w:cs="Times New Roman"/>
          <w:color w:val="auto"/>
        </w:rPr>
        <w:t>охране окружающей среды и недр.</w:t>
      </w:r>
    </w:p>
    <w:p w14:paraId="2A18C01B" w14:textId="77777777" w:rsidR="00E620FC" w:rsidRPr="00E620FC" w:rsidRDefault="00E620FC" w:rsidP="00E620FC">
      <w:pPr>
        <w:pStyle w:val="a4"/>
        <w:numPr>
          <w:ilvl w:val="0"/>
          <w:numId w:val="25"/>
        </w:numPr>
        <w:rPr>
          <w:rFonts w:ascii="Times New Roman" w:hAnsi="Times New Roman"/>
          <w:b/>
        </w:rPr>
      </w:pPr>
      <w:proofErr w:type="spellStart"/>
      <w:r w:rsidRPr="00E620FC">
        <w:rPr>
          <w:rFonts w:ascii="Times New Roman" w:hAnsi="Times New Roman"/>
          <w:b/>
        </w:rPr>
        <w:t>Эксплуатация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нефтегазопромыслового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оборудования</w:t>
      </w:r>
      <w:proofErr w:type="spellEnd"/>
      <w:r w:rsidRPr="00E620FC">
        <w:rPr>
          <w:rFonts w:ascii="Times New Roman" w:hAnsi="Times New Roman"/>
          <w:b/>
        </w:rPr>
        <w:t>.</w:t>
      </w:r>
    </w:p>
    <w:p w14:paraId="128E826F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lastRenderedPageBreak/>
        <w:t>ПК 2.1. Выполнять основные технологические расчеты по выбору наземного и скважинного оборудования.</w:t>
      </w:r>
    </w:p>
    <w:p w14:paraId="002E9FC4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2.2. Производить техническое обслуживание нефтегазопромыслового оборудования.</w:t>
      </w:r>
    </w:p>
    <w:p w14:paraId="17B3C19A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 xml:space="preserve">ПК 2.3. Осуществлять </w:t>
      </w:r>
      <w:proofErr w:type="gramStart"/>
      <w:r w:rsidRPr="00E620FC">
        <w:rPr>
          <w:rFonts w:ascii="Times New Roman" w:eastAsia="Times New Roman" w:hAnsi="Times New Roman" w:cs="Times New Roman"/>
          <w:color w:val="auto"/>
        </w:rPr>
        <w:t>контроль за</w:t>
      </w:r>
      <w:proofErr w:type="gramEnd"/>
      <w:r w:rsidRPr="00E620FC">
        <w:rPr>
          <w:rFonts w:ascii="Times New Roman" w:eastAsia="Times New Roman" w:hAnsi="Times New Roman" w:cs="Times New Roman"/>
          <w:color w:val="auto"/>
        </w:rPr>
        <w:t xml:space="preserve"> работой наземного и скважинного оборудования на стадии эксплуатации.</w:t>
      </w:r>
    </w:p>
    <w:p w14:paraId="6616E88B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2.4. Осуществлять текущий и плановый ремонт нефтегазопромыслового оборудования.</w:t>
      </w:r>
    </w:p>
    <w:p w14:paraId="17E3FC2A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14:paraId="204D90E1" w14:textId="77777777" w:rsidR="00E620FC" w:rsidRPr="00E620FC" w:rsidRDefault="00E620FC" w:rsidP="00E620FC">
      <w:pPr>
        <w:pStyle w:val="a4"/>
        <w:numPr>
          <w:ilvl w:val="0"/>
          <w:numId w:val="25"/>
        </w:numPr>
        <w:rPr>
          <w:rFonts w:ascii="Times New Roman" w:hAnsi="Times New Roman"/>
          <w:b/>
        </w:rPr>
      </w:pPr>
      <w:proofErr w:type="spellStart"/>
      <w:r w:rsidRPr="00E620FC">
        <w:rPr>
          <w:rFonts w:ascii="Times New Roman" w:hAnsi="Times New Roman"/>
          <w:b/>
        </w:rPr>
        <w:t>Организация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деятельности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коллектива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исполнителей</w:t>
      </w:r>
      <w:proofErr w:type="spellEnd"/>
      <w:r w:rsidRPr="00E620FC">
        <w:rPr>
          <w:rFonts w:ascii="Times New Roman" w:hAnsi="Times New Roman"/>
          <w:b/>
        </w:rPr>
        <w:t>.</w:t>
      </w:r>
    </w:p>
    <w:p w14:paraId="5ABBD55D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14:paraId="72F53184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3.2. Обеспечивать профилактику и безопасность условий труда на нефтяных и газовых месторождениях.</w:t>
      </w:r>
    </w:p>
    <w:p w14:paraId="437981E6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14:paraId="27793297" w14:textId="77777777" w:rsidR="00E620FC" w:rsidRPr="00201983" w:rsidRDefault="00E620FC" w:rsidP="00201983">
      <w:pPr>
        <w:pStyle w:val="a4"/>
        <w:numPr>
          <w:ilvl w:val="0"/>
          <w:numId w:val="25"/>
        </w:numPr>
        <w:rPr>
          <w:rFonts w:ascii="Times New Roman" w:hAnsi="Times New Roman"/>
          <w:b/>
          <w:bCs/>
          <w:lang w:val="ru-RU"/>
        </w:rPr>
      </w:pPr>
      <w:r w:rsidRPr="00201983">
        <w:rPr>
          <w:rFonts w:ascii="Times New Roman" w:hAnsi="Times New Roman"/>
          <w:b/>
          <w:lang w:val="ru-RU"/>
        </w:rPr>
        <w:t>Выполнение работ по одной или нескольким професси</w:t>
      </w:r>
      <w:r w:rsidR="00201983">
        <w:rPr>
          <w:rFonts w:ascii="Times New Roman" w:hAnsi="Times New Roman"/>
          <w:b/>
          <w:lang w:val="ru-RU"/>
        </w:rPr>
        <w:t>ям рабочих, должностям служащих - о</w:t>
      </w:r>
      <w:r w:rsidR="00201983" w:rsidRPr="00201983">
        <w:rPr>
          <w:rFonts w:ascii="Times New Roman" w:hAnsi="Times New Roman"/>
          <w:b/>
          <w:lang w:val="ru-RU"/>
        </w:rPr>
        <w:t>ператор по исследованию скважин</w:t>
      </w:r>
    </w:p>
    <w:p w14:paraId="6F96A31E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 xml:space="preserve">ПК 4.1. Осуществление различных видов исследований скважин </w:t>
      </w:r>
      <w:proofErr w:type="gramStart"/>
      <w:r w:rsidRPr="00201983">
        <w:rPr>
          <w:rFonts w:ascii="Times New Roman" w:hAnsi="Times New Roman"/>
          <w:bCs/>
          <w:color w:val="auto"/>
        </w:rPr>
        <w:t>глубинными</w:t>
      </w:r>
      <w:proofErr w:type="gramEnd"/>
      <w:r w:rsidRPr="00201983">
        <w:rPr>
          <w:rFonts w:ascii="Times New Roman" w:hAnsi="Times New Roman"/>
          <w:bCs/>
          <w:color w:val="auto"/>
        </w:rPr>
        <w:t>, дистанционными и</w:t>
      </w:r>
    </w:p>
    <w:p w14:paraId="00FCB50E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регистрирующими приборами.</w:t>
      </w:r>
    </w:p>
    <w:p w14:paraId="79BA9700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ПК 4.2. Подготовка предварительных заключений по материалам исследований скважин</w:t>
      </w:r>
    </w:p>
    <w:p w14:paraId="063FCEB2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ПК 4.3. Обработка материалов исследований скважин.</w:t>
      </w:r>
    </w:p>
    <w:p w14:paraId="58E92CB3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ПК 4.4. Выбор оптимального технологического режима работы скважин</w:t>
      </w:r>
    </w:p>
    <w:p w14:paraId="0464A50D" w14:textId="77777777" w:rsidR="00A00243" w:rsidRPr="00E620FC" w:rsidRDefault="006475EA" w:rsidP="00E620FC">
      <w:pPr>
        <w:jc w:val="center"/>
        <w:rPr>
          <w:rFonts w:ascii="Times New Roman" w:hAnsi="Times New Roman"/>
          <w:b/>
          <w:bCs/>
        </w:rPr>
      </w:pPr>
      <w:r w:rsidRPr="00E620FC">
        <w:rPr>
          <w:rFonts w:ascii="Times New Roman" w:hAnsi="Times New Roman"/>
          <w:b/>
          <w:bCs/>
        </w:rPr>
        <w:t xml:space="preserve">4. </w:t>
      </w:r>
      <w:r w:rsidR="00495A92" w:rsidRPr="00E620FC">
        <w:rPr>
          <w:rFonts w:ascii="Times New Roman" w:hAnsi="Times New Roman"/>
          <w:b/>
          <w:bCs/>
        </w:rPr>
        <w:t>ДОКУМЕНТЫ</w:t>
      </w:r>
      <w:r w:rsidRPr="00E620FC">
        <w:rPr>
          <w:rFonts w:ascii="Times New Roman" w:hAnsi="Times New Roman"/>
          <w:b/>
          <w:bCs/>
        </w:rPr>
        <w:t xml:space="preserve">,  </w:t>
      </w:r>
      <w:r w:rsidR="00495A92" w:rsidRPr="00E620FC">
        <w:rPr>
          <w:rFonts w:ascii="Times New Roman" w:hAnsi="Times New Roman"/>
          <w:b/>
          <w:bCs/>
        </w:rPr>
        <w:t>РЕГЛАМЕНТИРУЮЩИЕ СОДЕРЖАНИЕ И ОРГАНИЗАЦИЮ</w:t>
      </w:r>
      <w:r w:rsidRPr="00E620FC">
        <w:rPr>
          <w:rFonts w:ascii="Times New Roman" w:hAnsi="Times New Roman"/>
          <w:b/>
          <w:bCs/>
        </w:rPr>
        <w:t xml:space="preserve"> </w:t>
      </w:r>
      <w:r w:rsidR="00495A92" w:rsidRPr="00E620FC">
        <w:rPr>
          <w:rFonts w:ascii="Times New Roman" w:hAnsi="Times New Roman"/>
          <w:b/>
          <w:bCs/>
        </w:rPr>
        <w:t>ОБРАЗОВАТЕЛЬНОГО ПРОЦЕССА</w:t>
      </w:r>
      <w:r w:rsidRPr="00E620FC">
        <w:rPr>
          <w:rFonts w:ascii="Times New Roman" w:hAnsi="Times New Roman"/>
          <w:b/>
          <w:bCs/>
        </w:rPr>
        <w:t xml:space="preserve"> </w:t>
      </w:r>
      <w:r w:rsidR="00495A92" w:rsidRPr="00E620FC">
        <w:rPr>
          <w:rFonts w:ascii="Times New Roman" w:hAnsi="Times New Roman"/>
          <w:b/>
          <w:bCs/>
        </w:rPr>
        <w:t>ПРИ РЕАЛИЗАЦИИ</w:t>
      </w:r>
      <w:r w:rsidRPr="00E620FC">
        <w:rPr>
          <w:rFonts w:ascii="Times New Roman" w:hAnsi="Times New Roman"/>
          <w:b/>
          <w:bCs/>
        </w:rPr>
        <w:t xml:space="preserve"> ОПОП</w:t>
      </w:r>
    </w:p>
    <w:p w14:paraId="241C84EB" w14:textId="77777777"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7523F0C0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7ED7FD97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14:paraId="3F289632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1316DE40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14:paraId="6F58E7CF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14:paraId="40C1D0A2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666DA7FF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14:paraId="17D2D6FA" w14:textId="77777777"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C81343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14:paraId="0E8DF988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14:paraId="77AA9F88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14:paraId="67B72F65" w14:textId="77777777"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14:paraId="79A233CB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14:paraId="5EA9E77C" w14:textId="77777777" w:rsidR="00DE4406" w:rsidRDefault="00746BB8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14:paraId="372259E3" w14:textId="77777777" w:rsidR="00201983" w:rsidRPr="00201983" w:rsidRDefault="00201983" w:rsidP="00201983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201983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lastRenderedPageBreak/>
        <w:t xml:space="preserve">Объем вариативной части ОПОП СПО по специальности </w:t>
      </w: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>21.02.01 Разработка и эксплуатация нефтяных и газовых месторождений</w:t>
      </w:r>
      <w:r w:rsidRPr="00201983">
        <w:rPr>
          <w:rFonts w:ascii="Times New Roman" w:eastAsia="Times New Roman" w:hAnsi="Times New Roman" w:cs="Times New Roman"/>
          <w:b/>
          <w:bCs/>
          <w:color w:val="auto"/>
          <w:lang w:eastAsia="en-US" w:bidi="en-US"/>
        </w:rPr>
        <w:t xml:space="preserve"> </w:t>
      </w: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распределен следующим образом:</w:t>
      </w:r>
    </w:p>
    <w:p w14:paraId="3BDF2B23" w14:textId="77777777" w:rsidR="00201983" w:rsidRPr="00201983" w:rsidRDefault="00201983" w:rsidP="00201983">
      <w:pPr>
        <w:ind w:firstLine="360"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1. </w:t>
      </w:r>
      <w:proofErr w:type="spellStart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Добавлены</w:t>
      </w:r>
      <w:proofErr w:type="spellEnd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 </w:t>
      </w:r>
      <w:proofErr w:type="spellStart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следующие</w:t>
      </w:r>
      <w:proofErr w:type="spellEnd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 </w:t>
      </w:r>
      <w:proofErr w:type="spellStart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общепрофессиональные</w:t>
      </w:r>
      <w:proofErr w:type="spellEnd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 </w:t>
      </w:r>
      <w:proofErr w:type="spellStart"/>
      <w:r w:rsidRPr="00201983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дисциплины</w:t>
      </w:r>
      <w:proofErr w:type="spellEnd"/>
      <w:r w:rsidRPr="00201983">
        <w:rPr>
          <w:rFonts w:ascii="Times New Roman" w:eastAsia="Times New Roman" w:hAnsi="Times New Roman" w:cs="Times New Roman"/>
          <w:color w:val="auto"/>
          <w:lang w:val="en-US" w:eastAsia="en-US" w:bidi="en-US"/>
        </w:rPr>
        <w:t>:</w:t>
      </w:r>
    </w:p>
    <w:p w14:paraId="7B86B71A" w14:textId="77777777" w:rsidR="00201983" w:rsidRPr="00201983" w:rsidRDefault="00201983" w:rsidP="00201983">
      <w:pPr>
        <w:numPr>
          <w:ilvl w:val="0"/>
          <w:numId w:val="26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201983">
        <w:rPr>
          <w:rFonts w:ascii="Times New Roman" w:eastAsia="Times New Roman" w:hAnsi="Times New Roman" w:cs="Times New Roman"/>
          <w:b/>
          <w:color w:val="auto"/>
          <w:lang w:eastAsia="en-US" w:bidi="en-US"/>
        </w:rPr>
        <w:t xml:space="preserve">Основы научно-исследовательской деятельности – 36 часов, </w:t>
      </w: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proofErr w:type="gramStart"/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>направлена</w:t>
      </w:r>
      <w:proofErr w:type="gramEnd"/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14:paraId="7A2B5508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ind w:left="709" w:hanging="425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201983">
        <w:rPr>
          <w:rFonts w:ascii="Times New Roman" w:eastAsia="Times New Roman" w:hAnsi="Times New Roman" w:cs="Arial"/>
          <w:b/>
          <w:color w:val="auto"/>
        </w:rPr>
        <w:t>Коммуникативный практикум – 36 часов</w:t>
      </w:r>
      <w:r w:rsidRPr="00201983">
        <w:rPr>
          <w:rFonts w:ascii="Times New Roman" w:eastAsia="Times New Roman" w:hAnsi="Times New Roman" w:cs="Arial"/>
          <w:color w:val="auto"/>
        </w:rPr>
        <w:t xml:space="preserve">, направлена на приобретение умений </w:t>
      </w:r>
      <w:r w:rsidRPr="00201983">
        <w:rPr>
          <w:rFonts w:ascii="Times New Roman" w:eastAsia="Times New Roman" w:hAnsi="Times New Roman" w:cs="Times New Roman"/>
          <w:color w:val="auto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</w:t>
      </w:r>
    </w:p>
    <w:p w14:paraId="6B6A0605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 w:hanging="425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       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развития;</w:t>
      </w:r>
    </w:p>
    <w:p w14:paraId="5D75E03B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Правила безопасности в нефтяной и газовой промышленности – 36 часов </w:t>
      </w:r>
      <w:r w:rsidRPr="00201983">
        <w:rPr>
          <w:rFonts w:ascii="Times New Roman" w:eastAsia="Times New Roman" w:hAnsi="Times New Roman" w:cs="Times New Roman"/>
          <w:color w:val="auto"/>
        </w:rPr>
        <w:t>направлена на</w:t>
      </w: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201983">
        <w:rPr>
          <w:rFonts w:ascii="Times New Roman" w:eastAsia="Times New Roman" w:hAnsi="Times New Roman" w:cs="Times New Roman"/>
          <w:color w:val="auto"/>
        </w:rPr>
        <w:t>осуществление образовательной деятельности, направленной на получение знаний работниками, осуществляющими деятельность в области промышленной безопасности на опасных производственных объектах нефтегазодобывающих производств</w:t>
      </w:r>
    </w:p>
    <w:p w14:paraId="0E281F5D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201983">
        <w:rPr>
          <w:rFonts w:ascii="Times New Roman" w:eastAsia="Times New Roman" w:hAnsi="Times New Roman" w:cs="Times New Roman"/>
          <w:b/>
          <w:color w:val="auto"/>
        </w:rPr>
        <w:t xml:space="preserve">Правила устройства и безопасной эксплуатации сосудов, работающих под давлением – 92 часа </w:t>
      </w:r>
      <w:r w:rsidRPr="00201983">
        <w:rPr>
          <w:rFonts w:ascii="Times New Roman" w:eastAsia="Times New Roman" w:hAnsi="Times New Roman" w:cs="Times New Roman"/>
          <w:color w:val="auto"/>
        </w:rPr>
        <w:t>направлена на формирование умений подготавливать к пуску и производить пуск сосудов, работающих под давлением; производить плановую и аварийную остановку сосудов и вывод сосудов в ремонт; проверять исправное действие предохранительных клапанов и манометров; определять неисправности в работе сосудов, работающих под давлением;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производить осмотр, обслуживание и ремонт сосудов, работающих под давлением; правильно вести сменный и ремонтный журналы.</w:t>
      </w:r>
    </w:p>
    <w:p w14:paraId="3447E3CA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Технология бурения нефтяных и газовых скважин – 92 часа </w:t>
      </w:r>
    </w:p>
    <w:p w14:paraId="44FA8E48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направлена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на формирование умений выполнять работы по приготовлению, утяжелению и химической обработке бурового раствора; осуществлять очистку и смазку бурового оборудования, инструмента; контролировать циркуляцию бурового раствора;</w:t>
      </w:r>
    </w:p>
    <w:p w14:paraId="5B312816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производить очистку желобной системы и вибросит </w:t>
      </w: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от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выбуренной</w:t>
      </w:r>
    </w:p>
    <w:p w14:paraId="07DBBC39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породы; осуществлять обслуживание противовыбросового оборудования; производить замер и </w:t>
      </w:r>
      <w:proofErr w:type="spellStart"/>
      <w:r w:rsidRPr="00201983">
        <w:rPr>
          <w:rFonts w:ascii="Times New Roman" w:eastAsia="Times New Roman" w:hAnsi="Times New Roman" w:cs="Times New Roman"/>
          <w:color w:val="auto"/>
        </w:rPr>
        <w:t>шаблонирование</w:t>
      </w:r>
      <w:proofErr w:type="spellEnd"/>
      <w:r w:rsidRPr="00201983">
        <w:rPr>
          <w:rFonts w:ascii="Times New Roman" w:eastAsia="Times New Roman" w:hAnsi="Times New Roman" w:cs="Times New Roman"/>
          <w:color w:val="auto"/>
        </w:rPr>
        <w:t xml:space="preserve"> обсадных труб;</w:t>
      </w:r>
    </w:p>
    <w:p w14:paraId="13D07D39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участвовать в освоении </w:t>
      </w: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эксплуатационных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и испытании разведочных</w:t>
      </w:r>
    </w:p>
    <w:p w14:paraId="4060B51F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скважин, ликвидации осложнений и аварий, в оборудовании устья скважины герметизирующими устройствами, в укладке обсадных труб на мостки, </w:t>
      </w:r>
      <w:proofErr w:type="spellStart"/>
      <w:r w:rsidRPr="00201983">
        <w:rPr>
          <w:rFonts w:ascii="Times New Roman" w:eastAsia="Times New Roman" w:hAnsi="Times New Roman" w:cs="Times New Roman"/>
          <w:color w:val="auto"/>
        </w:rPr>
        <w:t>вцементировании</w:t>
      </w:r>
      <w:proofErr w:type="spellEnd"/>
      <w:r w:rsidRPr="00201983">
        <w:rPr>
          <w:rFonts w:ascii="Times New Roman" w:eastAsia="Times New Roman" w:hAnsi="Times New Roman" w:cs="Times New Roman"/>
          <w:color w:val="auto"/>
        </w:rPr>
        <w:t xml:space="preserve"> обсадных колонн, установке и разбуривании цементных мостов; принимать участие в монтаже, демонтаже и транспортировке буровых установок; выполнять заключительные работы и профилактический ремонт бурового оборудования; правильно организовать и содержать рабочее место;</w:t>
      </w:r>
    </w:p>
    <w:p w14:paraId="59112FB1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 xml:space="preserve">экономно расходовать электроэнергию и </w:t>
      </w: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горюче-смазочные</w:t>
      </w:r>
      <w:proofErr w:type="gramEnd"/>
    </w:p>
    <w:p w14:paraId="035F7372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материалы; применять передовые приемы и методы труда;</w:t>
      </w:r>
    </w:p>
    <w:p w14:paraId="7FDC7D3B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выполнять требования безопасности труда, пожарной безопасности и</w:t>
      </w:r>
    </w:p>
    <w:p w14:paraId="48BD2FB4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производственной санитарии; оказывать помощь при несчастных случаях.</w:t>
      </w:r>
    </w:p>
    <w:p w14:paraId="1CDBDC31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Технология проведения работ по </w:t>
      </w:r>
      <w:proofErr w:type="gramStart"/>
      <w:r w:rsidRPr="00201983">
        <w:rPr>
          <w:rFonts w:ascii="Times New Roman" w:eastAsia="Times New Roman" w:hAnsi="Times New Roman" w:cs="Times New Roman"/>
          <w:b/>
          <w:color w:val="auto"/>
        </w:rPr>
        <w:t>капитальному</w:t>
      </w:r>
      <w:proofErr w:type="gramEnd"/>
      <w:r w:rsidRPr="00201983">
        <w:rPr>
          <w:rFonts w:ascii="Times New Roman" w:eastAsia="Times New Roman" w:hAnsi="Times New Roman" w:cs="Times New Roman"/>
          <w:b/>
          <w:color w:val="auto"/>
        </w:rPr>
        <w:t xml:space="preserve"> и текущему</w:t>
      </w:r>
    </w:p>
    <w:p w14:paraId="399B0870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A927A9">
        <w:rPr>
          <w:rFonts w:ascii="Times New Roman" w:eastAsia="Times New Roman" w:hAnsi="Times New Roman" w:cs="Times New Roman"/>
          <w:b/>
          <w:color w:val="auto"/>
        </w:rPr>
        <w:t>ремонту скважин – 64 часа</w:t>
      </w:r>
      <w:r w:rsidRPr="00201983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направлена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формирование умений анализировать принципы классификации нефтегазовых систем;</w:t>
      </w:r>
    </w:p>
    <w:p w14:paraId="0B9F72DA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lastRenderedPageBreak/>
        <w:t xml:space="preserve">использовать принципы работы бурового оборудования, оборудования для эксплуатации и капитального ремонта скважин, прокладки и ремонта трубопроводных систем, </w:t>
      </w:r>
      <w:proofErr w:type="spellStart"/>
      <w:r w:rsidRPr="00201983">
        <w:rPr>
          <w:rFonts w:ascii="Times New Roman" w:eastAsia="Times New Roman" w:hAnsi="Times New Roman" w:cs="Times New Roman"/>
          <w:color w:val="auto"/>
        </w:rPr>
        <w:t>нефтегазопереработки</w:t>
      </w:r>
      <w:proofErr w:type="spellEnd"/>
      <w:r w:rsidRPr="00201983">
        <w:rPr>
          <w:rFonts w:ascii="Times New Roman" w:eastAsia="Times New Roman" w:hAnsi="Times New Roman" w:cs="Times New Roman"/>
          <w:color w:val="auto"/>
        </w:rPr>
        <w:t>.</w:t>
      </w:r>
    </w:p>
    <w:p w14:paraId="7F05D794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Автоматизация производственного процесса – 40 часов </w:t>
      </w:r>
      <w:r w:rsidRPr="00201983">
        <w:rPr>
          <w:rFonts w:ascii="Times New Roman" w:eastAsia="Times New Roman" w:hAnsi="Times New Roman" w:cs="Times New Roman"/>
          <w:color w:val="auto"/>
        </w:rPr>
        <w:t>целью дисциплины является формирования у студентов целостного представления о технологических процессах нефтегазовой отрасли: назначении, особенностях, степени автоматизации, а также об оборудовании, используемом для реализации этих процессов. Задачей дисциплины является формирование устойчивых знаний,</w:t>
      </w:r>
    </w:p>
    <w:p w14:paraId="1E2C466C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умений и навыков, позволяющих грамотно решать задачи автоматизации технологических процессов в нефтегазовой отрасли с учетом особенностей основных технологических процессов отрасли.</w:t>
      </w:r>
    </w:p>
    <w:p w14:paraId="2396683D" w14:textId="77777777" w:rsidR="00201983" w:rsidRPr="00201983" w:rsidRDefault="00201983" w:rsidP="0020198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201983">
        <w:rPr>
          <w:rFonts w:ascii="Times New Roman" w:eastAsia="Times New Roman" w:hAnsi="Times New Roman" w:cs="Times New Roman"/>
          <w:b/>
          <w:color w:val="auto"/>
        </w:rPr>
        <w:t xml:space="preserve">Сбор и подготовка скважинной продукции – 60 часов – </w:t>
      </w:r>
      <w:r w:rsidRPr="00201983">
        <w:rPr>
          <w:rFonts w:ascii="Times New Roman" w:eastAsia="Times New Roman" w:hAnsi="Times New Roman" w:cs="Times New Roman"/>
          <w:color w:val="auto"/>
        </w:rPr>
        <w:t>направлена на формирование умений</w:t>
      </w:r>
      <w:r w:rsidRPr="00201983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201983">
        <w:rPr>
          <w:rFonts w:ascii="Times New Roman" w:eastAsia="Times New Roman" w:hAnsi="Times New Roman" w:cs="Times New Roman"/>
          <w:color w:val="auto"/>
        </w:rPr>
        <w:t>выбирать рациональные технологические процессы изготовления продукции отрасли, эффективное оборудование; проводить анализ эффективности систем сбора и подготовки скважинной продукции, оценивать различные характеристики работы систем; рассчитывать основные качественные показатели, выполнять анализ эффективности работы систем; рассчитывать и проектировать основные элементы систем сбора и подготовки скважинной продукции;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 xml:space="preserve"> выполнять работы по расчету и проектированию систем сбора и подготовки скважинной продукции; решать задачи обработки данных с помощью современных инструментальных средств конечного пользователя; проектировать простые программные алгоритмы и реализовывать их с помощью современных сре</w:t>
      </w:r>
      <w:proofErr w:type="gramStart"/>
      <w:r w:rsidRPr="00201983">
        <w:rPr>
          <w:rFonts w:ascii="Times New Roman" w:eastAsia="Times New Roman" w:hAnsi="Times New Roman" w:cs="Times New Roman"/>
          <w:color w:val="auto"/>
        </w:rPr>
        <w:t>дств пр</w:t>
      </w:r>
      <w:proofErr w:type="gramEnd"/>
      <w:r w:rsidRPr="00201983">
        <w:rPr>
          <w:rFonts w:ascii="Times New Roman" w:eastAsia="Times New Roman" w:hAnsi="Times New Roman" w:cs="Times New Roman"/>
          <w:color w:val="auto"/>
        </w:rPr>
        <w:t>ограммирования; выбирать технологии, инструментальные средства и средства вычислительной</w:t>
      </w:r>
    </w:p>
    <w:p w14:paraId="5C29BF2E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техники при организации процессов проектирования систем сбора и подготовки скважинной продукции; экспериментально определять характеристики и параметры оборудования; выбирать рациональные технологические процессы, эффективное оборудование; определять технологические режимы и показатели качества функционирования</w:t>
      </w:r>
    </w:p>
    <w:p w14:paraId="48982B71" w14:textId="77777777" w:rsidR="00201983" w:rsidRPr="00201983" w:rsidRDefault="00201983" w:rsidP="00201983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201983">
        <w:rPr>
          <w:rFonts w:ascii="Times New Roman" w:eastAsia="Times New Roman" w:hAnsi="Times New Roman" w:cs="Times New Roman"/>
          <w:color w:val="auto"/>
        </w:rPr>
        <w:t>оборудования, рассчитывать основные характеристики и оптимальные режимы работы; выполнять анализ технологических процессов и оборудования;</w:t>
      </w:r>
    </w:p>
    <w:p w14:paraId="10C75ED4" w14:textId="77777777" w:rsidR="00201983" w:rsidRPr="00201983" w:rsidRDefault="00201983" w:rsidP="00201983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201983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2.</w:t>
      </w: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bookmarkStart w:id="0" w:name="sub_512"/>
      <w:r w:rsidRPr="00201983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Увеличено количество часов на профессиональные модули</w:t>
      </w: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. </w:t>
      </w:r>
      <w:bookmarkEnd w:id="0"/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>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14:paraId="4B8D9726" w14:textId="77777777" w:rsidR="00201983" w:rsidRPr="00201983" w:rsidRDefault="00201983" w:rsidP="002019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14:paraId="11EC661F" w14:textId="77777777" w:rsidR="001000CF" w:rsidRDefault="00746BB8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14:paraId="35167A85" w14:textId="77777777" w:rsidR="001000CF" w:rsidRDefault="00375783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14:paraId="3A671031" w14:textId="77777777"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14:paraId="1EE4F368" w14:textId="77777777" w:rsidR="00586E8D" w:rsidRPr="009451CD" w:rsidRDefault="00586E8D" w:rsidP="009451CD">
      <w:pPr>
        <w:jc w:val="both"/>
        <w:rPr>
          <w:rFonts w:ascii="Times New Roman" w:hAnsi="Times New Roman"/>
        </w:rPr>
      </w:pPr>
      <w:r w:rsidRPr="00586E8D">
        <w:rPr>
          <w:rFonts w:ascii="Times New Roman" w:hAnsi="Times New Roman"/>
          <w:b/>
        </w:rPr>
        <w:t>Теоретическое занятие</w:t>
      </w:r>
      <w:r w:rsidRPr="00586E8D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505A9AD2" w14:textId="77777777"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 xml:space="preserve">. На младших курсах практические занятия носят систематический характер, регулярно следуя </w:t>
      </w:r>
      <w:r w:rsidRPr="005E1E3A">
        <w:rPr>
          <w:w w:val="100"/>
          <w:sz w:val="24"/>
          <w:szCs w:val="24"/>
          <w:shd w:val="clear" w:color="auto" w:fill="FFFFFF"/>
        </w:rPr>
        <w:lastRenderedPageBreak/>
        <w:t>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14:paraId="3EF2536A" w14:textId="77777777"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14:paraId="7176DD46" w14:textId="77777777"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50%. </w:t>
      </w:r>
    </w:p>
    <w:p w14:paraId="7813C97A" w14:textId="77777777"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2A2541B0" w14:textId="77777777"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7255B3DB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В период обучения с юношами проводятся учебные сборы</w:t>
      </w:r>
      <w:r w:rsidR="005E5803">
        <w:rPr>
          <w:rFonts w:ascii="Times New Roman" w:hAnsi="Times New Roman" w:cs="Times New Roman"/>
        </w:rPr>
        <w:t>.</w:t>
      </w:r>
    </w:p>
    <w:p w14:paraId="5CE1DE3B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14:paraId="60175912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14:paraId="7AC0E6FF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14:paraId="556AAE36" w14:textId="77777777"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14:paraId="78AA24E8" w14:textId="77777777"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3256C993" w14:textId="77777777"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реализации ОПОП предусмотрено выполнение </w:t>
      </w:r>
      <w:r w:rsidR="0049642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курсовых проектов</w:t>
      </w:r>
      <w:r w:rsidR="009954D8">
        <w:rPr>
          <w:rFonts w:ascii="Times New Roman" w:hAnsi="Times New Roman" w:cs="Times New Roman"/>
        </w:rPr>
        <w:t>:</w:t>
      </w:r>
    </w:p>
    <w:p w14:paraId="467FD874" w14:textId="77777777" w:rsidR="008D07C1" w:rsidRDefault="00196094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BA3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.0</w:t>
      </w:r>
      <w:r w:rsidR="00BA3F4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8D07C1">
        <w:rPr>
          <w:rFonts w:ascii="Times New Roman" w:hAnsi="Times New Roman" w:cs="Times New Roman"/>
        </w:rPr>
        <w:t xml:space="preserve"> </w:t>
      </w:r>
      <w:r w:rsidR="00BA3F48" w:rsidRPr="00BA3F48">
        <w:rPr>
          <w:rFonts w:ascii="Times New Roman" w:hAnsi="Times New Roman" w:cs="Times New Roman"/>
        </w:rPr>
        <w:t>Эксплуатация нефтяных и газовых месторождений</w:t>
      </w:r>
      <w:r w:rsidR="00BA3F48">
        <w:rPr>
          <w:rFonts w:ascii="Times New Roman" w:hAnsi="Times New Roman" w:cs="Times New Roman"/>
        </w:rPr>
        <w:t xml:space="preserve"> </w:t>
      </w:r>
      <w:r w:rsidR="008D07C1">
        <w:rPr>
          <w:rFonts w:ascii="Times New Roman" w:hAnsi="Times New Roman" w:cs="Times New Roman"/>
        </w:rPr>
        <w:t xml:space="preserve">– </w:t>
      </w:r>
      <w:r w:rsidR="00BA3F48">
        <w:rPr>
          <w:rFonts w:ascii="Times New Roman" w:hAnsi="Times New Roman" w:cs="Times New Roman"/>
        </w:rPr>
        <w:t>3</w:t>
      </w:r>
      <w:r w:rsidR="008D07C1">
        <w:rPr>
          <w:rFonts w:ascii="Times New Roman" w:hAnsi="Times New Roman" w:cs="Times New Roman"/>
        </w:rPr>
        <w:t xml:space="preserve"> курс</w:t>
      </w:r>
    </w:p>
    <w:p w14:paraId="319FC1FE" w14:textId="77777777" w:rsidR="00E241F7" w:rsidRDefault="008D07C1" w:rsidP="002164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BA3F4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.01 </w:t>
      </w:r>
      <w:r w:rsidR="00BA3F48" w:rsidRPr="00BA3F48">
        <w:rPr>
          <w:rFonts w:ascii="Times New Roman" w:hAnsi="Times New Roman" w:cs="Times New Roman"/>
        </w:rPr>
        <w:t>Эксплуатация нефтегазопромыслового оборудования</w:t>
      </w:r>
      <w:r w:rsidR="00BA3F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BA3F4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</w:t>
      </w:r>
    </w:p>
    <w:p w14:paraId="58E1FDAC" w14:textId="77777777" w:rsidR="0049642D" w:rsidRPr="0021640A" w:rsidRDefault="0049642D" w:rsidP="002164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 0</w:t>
      </w:r>
      <w:r w:rsidR="00BA3F4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.01 - </w:t>
      </w:r>
      <w:r w:rsidR="00BA3F48" w:rsidRPr="00BA3F48">
        <w:rPr>
          <w:rFonts w:ascii="Times New Roman" w:hAnsi="Times New Roman" w:cs="Times New Roman"/>
        </w:rPr>
        <w:t>Основы организации и планирования производственных работ на нефтяных и газовых месторождениях</w:t>
      </w:r>
      <w:r w:rsidR="00BA3F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BA3F4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курс</w:t>
      </w:r>
    </w:p>
    <w:p w14:paraId="70CD8580" w14:textId="77777777" w:rsidR="00E76A5F" w:rsidRPr="00E76A5F" w:rsidRDefault="00375783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14:paraId="17876D6C" w14:textId="77777777"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417D8DB1" w14:textId="77777777" w:rsidR="00E76A5F" w:rsidRPr="00E76A5F" w:rsidRDefault="0037578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14:paraId="08B1A7C1" w14:textId="77777777"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227D5289" w14:textId="77777777"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14:paraId="3CD406D2" w14:textId="77777777"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BA3F48" w:rsidRPr="00BA3F48">
        <w:rPr>
          <w:rFonts w:ascii="Times New Roman" w:hAnsi="Times New Roman" w:cs="Times New Roman"/>
          <w:b/>
        </w:rPr>
        <w:t>21.02.01 Разработка и эксплуатация нефтяных и газовых месторождений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2D1670D8" w14:textId="77777777"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50F3DE0B" w14:textId="77777777"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369A2217" w14:textId="77777777"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BA3F48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BA3F48">
        <w:rPr>
          <w:rFonts w:ascii="Times New Roman" w:hAnsi="Times New Roman"/>
          <w:b/>
          <w:color w:val="auto"/>
        </w:rPr>
        <w:t xml:space="preserve">324 </w:t>
      </w:r>
      <w:r w:rsidRPr="009451CD">
        <w:rPr>
          <w:rFonts w:ascii="Times New Roman" w:hAnsi="Times New Roman"/>
          <w:b/>
        </w:rPr>
        <w:t>час</w:t>
      </w:r>
      <w:r w:rsidR="00BA3F48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21640A">
        <w:rPr>
          <w:rFonts w:ascii="Times New Roman" w:hAnsi="Times New Roman"/>
          <w:b/>
          <w:color w:val="auto"/>
        </w:rPr>
        <w:t>5</w:t>
      </w:r>
      <w:r w:rsidR="00BA3F48">
        <w:rPr>
          <w:rFonts w:ascii="Times New Roman" w:hAnsi="Times New Roman"/>
          <w:b/>
          <w:color w:val="auto"/>
        </w:rPr>
        <w:t>76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CC3141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14:paraId="521A9AE1" w14:textId="77777777"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14:paraId="61B4915D" w14:textId="77777777"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67397EA4" w14:textId="77777777"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14:paraId="23BC3BF6" w14:textId="77777777" w:rsidR="009451CD" w:rsidRPr="00E76A5F" w:rsidRDefault="0037578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14:paraId="075512CE" w14:textId="77777777"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14:paraId="65BF126B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6E328BCE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14:paraId="242A3E1F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039DEE7A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5CD26F2C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0FFFD550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64A707DF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76E5DD7C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6B6ED854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166DF924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13FB9FD7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372FB2B4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3BE774B0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397460D9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14:paraId="40B447AA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5F2E0EA3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04F460CE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2E326D4B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5F97A166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5717A703" w14:textId="77777777" w:rsidR="00F84AAD" w:rsidRDefault="00F84AAD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416EF994" w14:textId="77777777" w:rsidR="00DB061F" w:rsidRPr="00F84AAD" w:rsidRDefault="00DB061F" w:rsidP="00F84AAD">
      <w:pPr>
        <w:numPr>
          <w:ilvl w:val="0"/>
          <w:numId w:val="27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r w:rsidR="00F84AAD" w:rsidRPr="00F84AAD">
        <w:rPr>
          <w:rFonts w:ascii="Times New Roman" w:eastAsia="Times New Roman" w:hAnsi="Times New Roman" w:cs="Times New Roman"/>
          <w:color w:val="auto"/>
          <w:lang w:eastAsia="en-US" w:bidi="en-US"/>
        </w:rPr>
        <w:t>анализ производственных ситуаций.</w:t>
      </w:r>
    </w:p>
    <w:p w14:paraId="59697449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14:paraId="3D9F0656" w14:textId="77777777" w:rsidR="006475EA" w:rsidRPr="008C0957" w:rsidRDefault="0037578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18C2E7B6" w14:textId="77777777" w:rsidR="006475EA" w:rsidRPr="006475EA" w:rsidRDefault="00375783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083FFC20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19B80449" w14:textId="77777777"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438921E3" w14:textId="77777777"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51BF40A8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bookmarkStart w:id="1" w:name="_GoBack"/>
      <w:bookmarkEnd w:id="1"/>
      <w:r w:rsidRPr="00E76A5F">
        <w:rPr>
          <w:rFonts w:ascii="Times New Roman" w:hAnsi="Times New Roman"/>
        </w:rPr>
        <w:t>Оценка качества освоения ОПОП включает:</w:t>
      </w:r>
    </w:p>
    <w:p w14:paraId="3120466C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3E3A6B76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6239599E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14:paraId="4D2FF4BD" w14:textId="77777777"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43CCD78B" w14:textId="77777777"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2475C404" w14:textId="77777777"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14:paraId="54EDA318" w14:textId="77777777"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14:paraId="3B96C129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217D1BE3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14:paraId="57A38CB5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14:paraId="3859F344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14:paraId="6DD646AD" w14:textId="77777777"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506245EB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Каждая дидактическая единица </w:t>
      </w:r>
      <w:r w:rsidR="001500C9">
        <w:rPr>
          <w:rFonts w:ascii="Times New Roman" w:hAnsi="Times New Roman"/>
          <w:color w:val="auto"/>
        </w:rPr>
        <w:t>учебного плана</w:t>
      </w:r>
      <w:r w:rsidRPr="00E76A5F">
        <w:rPr>
          <w:rFonts w:ascii="Times New Roman" w:hAnsi="Times New Roman"/>
        </w:rPr>
        <w:t xml:space="preserve"> заканчивается контрольной точкой (зачет, дифференцированный зачет, экзамен, квалификационный экзамен).</w:t>
      </w:r>
    </w:p>
    <w:p w14:paraId="652137F0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Зачет предусмотр</w:t>
      </w:r>
      <w:r w:rsidR="00C81343">
        <w:rPr>
          <w:rFonts w:ascii="Times New Roman" w:hAnsi="Times New Roman"/>
        </w:rPr>
        <w:t xml:space="preserve">ен по тем УД, которые </w:t>
      </w:r>
      <w:proofErr w:type="gramStart"/>
      <w:r w:rsidR="00C81343">
        <w:rPr>
          <w:rFonts w:ascii="Times New Roman" w:hAnsi="Times New Roman"/>
        </w:rPr>
        <w:t>согласно</w:t>
      </w:r>
      <w:proofErr w:type="gramEnd"/>
      <w:r w:rsidR="00C81343">
        <w:rPr>
          <w:rFonts w:ascii="Times New Roman" w:hAnsi="Times New Roman"/>
        </w:rPr>
        <w:t xml:space="preserve"> </w:t>
      </w:r>
      <w:r w:rsidR="001500C9">
        <w:rPr>
          <w:rFonts w:ascii="Times New Roman" w:hAnsi="Times New Roman"/>
        </w:rPr>
        <w:t>учебного плана</w:t>
      </w:r>
      <w:r w:rsidRPr="00E76A5F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466BDDC9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E76A5F">
        <w:rPr>
          <w:rFonts w:ascii="Times New Roman" w:hAnsi="Times New Roman"/>
          <w:b/>
        </w:rPr>
        <w:t>«зачет/незачет».</w:t>
      </w:r>
    </w:p>
    <w:p w14:paraId="2981F175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7918EFCA" w14:textId="77777777"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14:paraId="4CB413DD" w14:textId="77777777" w:rsidR="00CB0186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14:paraId="336AEC50" w14:textId="77777777"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14:paraId="27F8898A" w14:textId="77777777" w:rsidR="00CB0186" w:rsidRPr="00CB0186" w:rsidRDefault="00375783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14:paraId="4311C143" w14:textId="77777777" w:rsidR="00D34FAC" w:rsidRPr="00CB0186" w:rsidRDefault="00D34FAC" w:rsidP="00D34FAC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Государственная </w:t>
      </w:r>
      <w:r>
        <w:rPr>
          <w:rFonts w:ascii="Times New Roman" w:hAnsi="Times New Roman"/>
        </w:rPr>
        <w:t>(</w:t>
      </w:r>
      <w:r w:rsidRPr="00CB0186">
        <w:rPr>
          <w:rFonts w:ascii="Times New Roman" w:hAnsi="Times New Roman"/>
        </w:rPr>
        <w:t>итоговая</w:t>
      </w:r>
      <w:r>
        <w:rPr>
          <w:rFonts w:ascii="Times New Roman" w:hAnsi="Times New Roman"/>
        </w:rPr>
        <w:t>)</w:t>
      </w:r>
      <w:r w:rsidRPr="00CB0186">
        <w:rPr>
          <w:rFonts w:ascii="Times New Roman" w:hAnsi="Times New Roman"/>
        </w:rPr>
        <w:t xml:space="preserve"> аттестация включает подготовку и защиту выпускной квалификационной работы</w:t>
      </w:r>
      <w:r>
        <w:rPr>
          <w:rFonts w:ascii="Times New Roman" w:hAnsi="Times New Roman"/>
        </w:rPr>
        <w:t xml:space="preserve"> </w:t>
      </w:r>
      <w:r w:rsidRPr="009954D8">
        <w:rPr>
          <w:rFonts w:ascii="Times New Roman" w:hAnsi="Times New Roman" w:cs="Times New Roman"/>
        </w:rPr>
        <w:t>(дипломная работа, дипломный проект).</w:t>
      </w:r>
      <w:r w:rsidRPr="00CB0186">
        <w:rPr>
          <w:rFonts w:ascii="Times New Roman" w:hAnsi="Times New Roman"/>
        </w:rPr>
        <w:t xml:space="preserve"> Тематика выпускной квалификационной работы должна соответствовать содержанию одного или нескольких профессиональных модулей.</w:t>
      </w:r>
    </w:p>
    <w:p w14:paraId="1B2FEE73" w14:textId="77777777" w:rsidR="00D34FAC" w:rsidRPr="00CB0186" w:rsidRDefault="00D34FAC" w:rsidP="00D34FAC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>Требования к содержанию, объему и структуре выпускной квалификационной работы определяются образовательным учреждением на основании порядка проведения ГИА выпускников по программам подготовки специалистов среднего звена,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14:paraId="18DB73B8" w14:textId="77777777" w:rsidR="00D34FAC" w:rsidRPr="00CB0186" w:rsidRDefault="00D34FAC" w:rsidP="00D34FAC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Темы выпускных квалификационных работ разрабатываются преподавателями Колледжа совместно со специалистами предприятий или организаций, заинтересованных в разработке данных тем, и рассматриваются соответствующими </w:t>
      </w:r>
      <w:r>
        <w:rPr>
          <w:rFonts w:ascii="Times New Roman" w:hAnsi="Times New Roman"/>
        </w:rPr>
        <w:t>предметно-</w:t>
      </w:r>
      <w:r w:rsidRPr="00CB0186">
        <w:rPr>
          <w:rFonts w:ascii="Times New Roman" w:hAnsi="Times New Roman"/>
        </w:rPr>
        <w:t>цикловыми комиссиями. Тема выпускной квалификационной работы может быть предложена студентом при условии обоснования им целесообразности ее разработки.</w:t>
      </w:r>
    </w:p>
    <w:p w14:paraId="35F30753" w14:textId="77777777" w:rsidR="00D34FAC" w:rsidRPr="00CB0186" w:rsidRDefault="00D34FAC" w:rsidP="00D34FAC">
      <w:pPr>
        <w:pStyle w:val="tekstob"/>
        <w:spacing w:before="0" w:beforeAutospacing="0" w:after="0" w:afterAutospacing="0"/>
        <w:jc w:val="both"/>
      </w:pPr>
      <w:r w:rsidRPr="00CB0186">
        <w:t>Темы выпускных квалификационных работ должны отвечать современным требованиям развития науки, техники, производства, экономики, культуры и образования.</w:t>
      </w:r>
    </w:p>
    <w:p w14:paraId="476CDECF" w14:textId="77777777" w:rsidR="00D34FAC" w:rsidRPr="00CB0186" w:rsidRDefault="00D34FAC" w:rsidP="00D34FAC">
      <w:pPr>
        <w:pStyle w:val="tekstob"/>
        <w:spacing w:before="0" w:beforeAutospacing="0" w:after="0" w:afterAutospacing="0"/>
        <w:jc w:val="both"/>
      </w:pPr>
      <w:r w:rsidRPr="00CB0186">
        <w:t>Директор Колледжа назначает руководителя выпускной квалификационной работы. Одновременно, кроме основного руководителя, назначаются консультанты по отдельным частям (вопросам) выпускной квалификационной работы.</w:t>
      </w:r>
    </w:p>
    <w:p w14:paraId="36AC7501" w14:textId="77777777" w:rsidR="00D34FAC" w:rsidRPr="00CB0186" w:rsidRDefault="00D34FAC" w:rsidP="00D34FAC">
      <w:pPr>
        <w:pStyle w:val="tekstob"/>
        <w:spacing w:before="0" w:beforeAutospacing="0" w:after="0" w:afterAutospacing="0"/>
        <w:jc w:val="both"/>
      </w:pPr>
      <w:r w:rsidRPr="00CB0186">
        <w:t>Закрепление тем выпускных квалификационных работ (с указанием руководителей и сроков выполнения) за студентами оформляется приказом директора Колледжа.</w:t>
      </w:r>
    </w:p>
    <w:p w14:paraId="11117DFC" w14:textId="77777777" w:rsidR="00D34FAC" w:rsidRPr="00CB0186" w:rsidRDefault="00D34FAC" w:rsidP="00D34FAC">
      <w:pPr>
        <w:pStyle w:val="tekstob"/>
        <w:spacing w:before="0" w:beforeAutospacing="0" w:after="0" w:afterAutospacing="0"/>
        <w:jc w:val="both"/>
      </w:pPr>
      <w:r w:rsidRPr="00CB0186">
        <w:t>По утвержденным темам руководители выпускных квалификационных работ разрабатывают индивидуальные задания для каждого студента.</w:t>
      </w:r>
    </w:p>
    <w:p w14:paraId="671ADF1F" w14:textId="77777777" w:rsidR="00D34FAC" w:rsidRPr="00CB0186" w:rsidRDefault="00D34FAC" w:rsidP="00D34FAC">
      <w:pPr>
        <w:pStyle w:val="tekstob"/>
        <w:spacing w:before="0" w:beforeAutospacing="0" w:after="0" w:afterAutospacing="0"/>
        <w:jc w:val="both"/>
      </w:pPr>
      <w:r w:rsidRPr="00CB0186">
        <w:t xml:space="preserve">Задания на выпускную квалификационную работу рассматриваются </w:t>
      </w:r>
      <w:r>
        <w:t>предметно-</w:t>
      </w:r>
      <w:r w:rsidRPr="00CB0186">
        <w:t>цикловыми комиссиями, подписываются руководителем работы и утверждаются заместителем директора по учебной работе.</w:t>
      </w:r>
    </w:p>
    <w:p w14:paraId="0CEE9968" w14:textId="77777777" w:rsidR="00D34FAC" w:rsidRPr="00CB0186" w:rsidRDefault="00D34FAC" w:rsidP="00D34FAC">
      <w:pPr>
        <w:pStyle w:val="tekstob"/>
        <w:spacing w:before="0" w:beforeAutospacing="0" w:after="0" w:afterAutospacing="0"/>
        <w:jc w:val="both"/>
      </w:pPr>
      <w:r w:rsidRPr="00CB0186">
        <w:lastRenderedPageBreak/>
        <w:t>В отдельных случаях допускается выполнение выпускной квалификационной работы группой студентов. При этом индивидуальные задания выдаются каждому студенту.</w:t>
      </w:r>
    </w:p>
    <w:p w14:paraId="387FE8E6" w14:textId="77777777" w:rsidR="00D34FAC" w:rsidRPr="00CB0186" w:rsidRDefault="00D34FAC" w:rsidP="00D34FAC">
      <w:pPr>
        <w:pStyle w:val="tekstob"/>
        <w:spacing w:before="0" w:beforeAutospacing="0" w:after="0" w:afterAutospacing="0"/>
        <w:jc w:val="both"/>
      </w:pPr>
      <w:r w:rsidRPr="00CB0186">
        <w:t>Задания на выпускную квалификационную работу выдаются студенту не позднее, чем за две недели до начала преддипломной практики.</w:t>
      </w:r>
    </w:p>
    <w:p w14:paraId="1E168949" w14:textId="77777777" w:rsidR="00D34FAC" w:rsidRPr="00CB0186" w:rsidRDefault="00D34FAC" w:rsidP="00D34FAC">
      <w:pPr>
        <w:pStyle w:val="tekstob"/>
        <w:spacing w:before="0" w:beforeAutospacing="0" w:after="0" w:afterAutospacing="0"/>
        <w:jc w:val="both"/>
      </w:pPr>
      <w:r w:rsidRPr="00CB0186">
        <w:t xml:space="preserve">Задания на выпускную квалификационную работу сопровождаются консультацией, в ходе которой разъясняются назначение и задачи, структура и объем работы, принципы разработки и оформления, примерное распределение времени на выполнение отдельных частей выпускной квалификационной работы. </w:t>
      </w:r>
    </w:p>
    <w:p w14:paraId="619D852B" w14:textId="77777777" w:rsidR="00D34FAC" w:rsidRPr="00CB0186" w:rsidRDefault="00D34FAC" w:rsidP="00D34FAC">
      <w:pPr>
        <w:pStyle w:val="tekstob"/>
        <w:spacing w:before="0" w:beforeAutospacing="0" w:after="0" w:afterAutospacing="0"/>
        <w:jc w:val="both"/>
      </w:pPr>
      <w:r w:rsidRPr="00CB0186">
        <w:t>Общее руководство и контроль над ходом выполнения выпускных квалификационных работ осуществля</w:t>
      </w:r>
      <w:r>
        <w:t>е</w:t>
      </w:r>
      <w:r w:rsidRPr="00CB0186">
        <w:t>т заместитель директора по учебно-производственной работе.</w:t>
      </w:r>
    </w:p>
    <w:p w14:paraId="730A9FAE" w14:textId="77777777" w:rsidR="00D34FAC" w:rsidRPr="00CB0186" w:rsidRDefault="00D34FAC" w:rsidP="00D34FAC">
      <w:pPr>
        <w:pStyle w:val="tekstob"/>
        <w:spacing w:before="0" w:beforeAutospacing="0" w:after="0" w:afterAutospacing="0"/>
        <w:jc w:val="both"/>
      </w:pPr>
      <w:r w:rsidRPr="00CB0186">
        <w:t>К каждому руководителю может быть одновременно прикреплено не более 8 студентов. На консультации для каждого студента должно быть предусмотрено не более двух часов в неделю.</w:t>
      </w:r>
    </w:p>
    <w:p w14:paraId="799CC6FA" w14:textId="77777777" w:rsidR="00D34FAC" w:rsidRPr="00CB0186" w:rsidRDefault="00D34FAC" w:rsidP="00D34FAC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>Необходимым условием допуска к государственной (итоговой)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специальности, характеристики с мест прохождения преддипломной практики.</w:t>
      </w:r>
    </w:p>
    <w:p w14:paraId="590F79A5" w14:textId="0E8A4CE6" w:rsidR="0092798A" w:rsidRDefault="00D34FAC" w:rsidP="00D34FAC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Государственная </w:t>
      </w:r>
      <w:r>
        <w:rPr>
          <w:rFonts w:ascii="Times New Roman" w:hAnsi="Times New Roman"/>
        </w:rPr>
        <w:t>(</w:t>
      </w:r>
      <w:r w:rsidRPr="00CB0186">
        <w:rPr>
          <w:rFonts w:ascii="Times New Roman" w:hAnsi="Times New Roman"/>
        </w:rPr>
        <w:t>итоговая</w:t>
      </w:r>
      <w:r>
        <w:rPr>
          <w:rFonts w:ascii="Times New Roman" w:hAnsi="Times New Roman"/>
        </w:rPr>
        <w:t>)</w:t>
      </w:r>
      <w:r w:rsidRPr="00CB0186">
        <w:rPr>
          <w:rFonts w:ascii="Times New Roman" w:hAnsi="Times New Roman"/>
        </w:rPr>
        <w:t xml:space="preserve"> аттестация осуществляется государственными экзаменационными комиссиями, организуемыми в образовательном учреждении по основной профессиональной образовательной программе.</w:t>
      </w:r>
    </w:p>
    <w:p w14:paraId="41BA9DB0" w14:textId="77777777" w:rsidR="00DE4406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14:paraId="2F402E3F" w14:textId="77777777" w:rsidR="000E32C0" w:rsidRPr="000E32C0" w:rsidRDefault="0037578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14:paraId="4C3B0166" w14:textId="77777777" w:rsidR="00CB0186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14:paraId="0EB19015" w14:textId="77777777" w:rsidR="008D07C1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14:paraId="4CF129EE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ППССЗ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</w:t>
      </w:r>
      <w:r w:rsidR="00B029F9">
        <w:rPr>
          <w:rFonts w:ascii="Times New Roman" w:hAnsi="Times New Roman" w:cs="Times New Roman"/>
        </w:rPr>
        <w:t>изациях не реже 1 раза в 3 года (Приложение 7)</w:t>
      </w:r>
    </w:p>
    <w:p w14:paraId="5AE2610E" w14:textId="77777777" w:rsidR="000E32C0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14:paraId="39B24EDF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14:paraId="0888935D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14:paraId="7A89FBCC" w14:textId="77777777"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14:paraId="1A8DB6F9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14:paraId="49B13DA8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14:paraId="2F972FA6" w14:textId="77777777"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</w:t>
      </w:r>
      <w:r w:rsidRPr="009954D8">
        <w:rPr>
          <w:rFonts w:ascii="Times New Roman" w:hAnsi="Times New Roman" w:cs="Times New Roman"/>
        </w:rPr>
        <w:lastRenderedPageBreak/>
        <w:t>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>ационным ресурсам сети Интернет (Приложение 8)</w:t>
      </w:r>
    </w:p>
    <w:p w14:paraId="560BB012" w14:textId="77777777" w:rsidR="0092798A" w:rsidRDefault="0037578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14:paraId="196E884B" w14:textId="77777777" w:rsidR="0092798A" w:rsidRPr="00B331C8" w:rsidRDefault="00B331C8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="00BA3F48" w:rsidRPr="00BA3F48">
        <w:rPr>
          <w:rFonts w:ascii="Times New Roman" w:hAnsi="Times New Roman" w:cs="Times New Roman"/>
        </w:rPr>
        <w:t xml:space="preserve">21.02.01 Разработка и эксплуатация нефтяных и газовых месторождений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>вопожарным правилам и нормам (Приложение 9)</w:t>
      </w:r>
    </w:p>
    <w:p w14:paraId="406F7259" w14:textId="77777777" w:rsidR="00495A92" w:rsidRDefault="0037578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14:paraId="0E8296A7" w14:textId="77777777" w:rsidR="00201983" w:rsidRPr="00201983" w:rsidRDefault="00201983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ОАО РН-Нягань</w:t>
      </w:r>
    </w:p>
    <w:p w14:paraId="42DA41BC" w14:textId="77777777" w:rsidR="00495A92" w:rsidRDefault="0037578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4A18A48F" w14:textId="77777777"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14:paraId="2E6DE4EE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14:paraId="48F4564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14:paraId="609EB722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14:paraId="43E48F48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14:paraId="3259A7A1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14:paraId="3480A999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</w:t>
      </w:r>
      <w:r w:rsidRPr="00495A92">
        <w:rPr>
          <w:rFonts w:ascii="Times New Roman" w:hAnsi="Times New Roman" w:cs="Times New Roman"/>
        </w:rPr>
        <w:lastRenderedPageBreak/>
        <w:t xml:space="preserve">ценностных составляющих, способствующих познавательному и эмоциональному развитию. Основные задачи: </w:t>
      </w:r>
    </w:p>
    <w:p w14:paraId="46F731D1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14:paraId="143EF399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14:paraId="4E13F1CC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14:paraId="6E30084E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14:paraId="43BB9970" w14:textId="77777777"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14:paraId="0EFA3655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14:paraId="300309C9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14:paraId="7F9B329E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14:paraId="7FF1C5FD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14:paraId="79457F01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14:paraId="7A26528E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14:paraId="2B3A01E8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14:paraId="6B67DF8B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14:paraId="0AF7D58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14:paraId="60C76399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14:paraId="5C44D054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14:paraId="56F907FF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14:paraId="2AB4A78A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14:paraId="6F8C342B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14:paraId="70BA4A0F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14:paraId="35B805C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14:paraId="6FC28585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овладение навыками универсальных учебных действий обучающихся. Данное направление реализуется через  организацию исследовательской деятельности </w:t>
      </w:r>
      <w:r w:rsidRPr="00495A92">
        <w:rPr>
          <w:rFonts w:ascii="Times New Roman" w:hAnsi="Times New Roman" w:cs="Times New Roman"/>
        </w:rPr>
        <w:lastRenderedPageBreak/>
        <w:t>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14:paraId="1489448B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14:paraId="71173A78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14:paraId="232B13B8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14:paraId="46A032B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14:paraId="0AC66B27" w14:textId="77777777"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14:paraId="79097462" w14:textId="77777777"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14:paraId="7AC2BCCC" w14:textId="77777777" w:rsidR="00493F27" w:rsidRPr="00495A92" w:rsidRDefault="00493F27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14:paraId="69D5873B" w14:textId="77777777" w:rsidTr="00495A92">
        <w:tc>
          <w:tcPr>
            <w:tcW w:w="709" w:type="dxa"/>
          </w:tcPr>
          <w:p w14:paraId="1BD1DF37" w14:textId="77777777"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14:paraId="5D6CF342" w14:textId="77777777"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14:paraId="37BD003F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14:paraId="68BF3F7C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14:paraId="0BF366A5" w14:textId="77777777" w:rsidR="00495A92" w:rsidRPr="00495A92" w:rsidRDefault="0049642D" w:rsidP="00A927A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927A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-202</w:t>
            </w:r>
            <w:r w:rsidR="00A927A9">
              <w:rPr>
                <w:rFonts w:ascii="Times New Roman" w:hAnsi="Times New Roman" w:cs="Times New Roman"/>
              </w:rPr>
              <w:t>3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14:paraId="13B57F51" w14:textId="77777777" w:rsidR="00495A92" w:rsidRPr="00495A92" w:rsidRDefault="0049642D" w:rsidP="00A92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927A9">
              <w:rPr>
                <w:rFonts w:ascii="Times New Roman" w:hAnsi="Times New Roman" w:cs="Times New Roman"/>
              </w:rPr>
              <w:t>3</w:t>
            </w:r>
            <w:r w:rsidR="00495A92" w:rsidRPr="00495A92">
              <w:rPr>
                <w:rFonts w:ascii="Times New Roman" w:hAnsi="Times New Roman" w:cs="Times New Roman"/>
              </w:rPr>
              <w:t>-20</w:t>
            </w:r>
            <w:r w:rsidR="001500C9">
              <w:rPr>
                <w:rFonts w:ascii="Times New Roman" w:hAnsi="Times New Roman" w:cs="Times New Roman"/>
              </w:rPr>
              <w:t>2</w:t>
            </w:r>
            <w:r w:rsidR="00A927A9">
              <w:rPr>
                <w:rFonts w:ascii="Times New Roman" w:hAnsi="Times New Roman" w:cs="Times New Roman"/>
              </w:rPr>
              <w:t>4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14:paraId="34E202D2" w14:textId="77777777" w:rsidR="00495A92" w:rsidRPr="00495A92" w:rsidRDefault="00495A92" w:rsidP="00A927A9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1500C9">
              <w:rPr>
                <w:rFonts w:ascii="Times New Roman" w:hAnsi="Times New Roman" w:cs="Times New Roman"/>
              </w:rPr>
              <w:t>2</w:t>
            </w:r>
            <w:r w:rsidR="00A927A9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375783">
              <w:rPr>
                <w:rFonts w:ascii="Times New Roman" w:hAnsi="Times New Roman" w:cs="Times New Roman"/>
              </w:rPr>
              <w:t>2</w:t>
            </w:r>
            <w:r w:rsidR="00A927A9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14:paraId="5D92F533" w14:textId="77777777" w:rsidR="00495A92" w:rsidRPr="00495A92" w:rsidRDefault="00495A92" w:rsidP="00A927A9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375783">
              <w:rPr>
                <w:rFonts w:ascii="Times New Roman" w:hAnsi="Times New Roman" w:cs="Times New Roman"/>
              </w:rPr>
              <w:t>2</w:t>
            </w:r>
            <w:r w:rsidR="00A927A9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>-202</w:t>
            </w:r>
            <w:r w:rsidR="00A927A9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14:paraId="488F6F50" w14:textId="77777777" w:rsidTr="00495A92">
        <w:tc>
          <w:tcPr>
            <w:tcW w:w="709" w:type="dxa"/>
            <w:vMerge w:val="restart"/>
          </w:tcPr>
          <w:p w14:paraId="3FB1DD3E" w14:textId="77777777"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14:paraId="25816233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14:paraId="6FA10DB9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14:paraId="10987230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43615834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0881A8A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12F8F0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76841C40" w14:textId="77777777" w:rsidTr="00495A92">
        <w:tc>
          <w:tcPr>
            <w:tcW w:w="709" w:type="dxa"/>
            <w:vMerge/>
          </w:tcPr>
          <w:p w14:paraId="41AE337E" w14:textId="77777777"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52FA4409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610F03F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14:paraId="32DD9F11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7B2C2484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781D7E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B43E3B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031D70D9" w14:textId="77777777" w:rsidTr="00495A92">
        <w:tc>
          <w:tcPr>
            <w:tcW w:w="709" w:type="dxa"/>
            <w:vMerge/>
          </w:tcPr>
          <w:p w14:paraId="453CC0C1" w14:textId="77777777"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46BB8F8B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247EA2C3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14:paraId="2936CF75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36C1935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3B3D862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424F9BEB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234D1119" w14:textId="77777777" w:rsidTr="00495A92">
        <w:tc>
          <w:tcPr>
            <w:tcW w:w="709" w:type="dxa"/>
            <w:vMerge w:val="restart"/>
          </w:tcPr>
          <w:p w14:paraId="1B7EEC95" w14:textId="77777777"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14:paraId="6F46C900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14:paraId="0999F0AD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14:paraId="71B2D11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740B9087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AB487F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AD0475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11BA479B" w14:textId="77777777" w:rsidTr="00495A92">
        <w:tc>
          <w:tcPr>
            <w:tcW w:w="709" w:type="dxa"/>
            <w:vMerge/>
          </w:tcPr>
          <w:p w14:paraId="5E95ACBE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2F10EBDC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73533E9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14:paraId="0F153515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3BA22C63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578DAFEC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1A2E864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702B6BBD" w14:textId="77777777" w:rsidTr="00495A92">
        <w:tc>
          <w:tcPr>
            <w:tcW w:w="709" w:type="dxa"/>
            <w:vMerge/>
          </w:tcPr>
          <w:p w14:paraId="3259C1C7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386BB92C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7ABAA93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14:paraId="2FBB77DC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45F1FE13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FACFFDB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5AE07668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737F523D" w14:textId="77777777" w:rsidTr="00495A92">
        <w:tc>
          <w:tcPr>
            <w:tcW w:w="709" w:type="dxa"/>
            <w:vMerge/>
          </w:tcPr>
          <w:p w14:paraId="4CD12A7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0F5629C3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78CE937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14:paraId="73DBD8D7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541AA5AB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1D526AD0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DD8714B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3B2CA9B5" w14:textId="77777777" w:rsidTr="00495A92">
        <w:tc>
          <w:tcPr>
            <w:tcW w:w="709" w:type="dxa"/>
          </w:tcPr>
          <w:p w14:paraId="7682E21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14:paraId="1627CCBF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14:paraId="0FE666C6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14:paraId="150173ED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73C91533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043F380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0854E047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3EBB9CC8" w14:textId="77777777" w:rsidTr="00495A92">
        <w:tc>
          <w:tcPr>
            <w:tcW w:w="709" w:type="dxa"/>
          </w:tcPr>
          <w:p w14:paraId="3B775B2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14:paraId="6CF084D6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14:paraId="6225033F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14:paraId="40FA6B51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61F3DDB0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38C8BE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21E08E30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27083E35" w14:textId="77777777" w:rsidTr="00495A92">
        <w:tc>
          <w:tcPr>
            <w:tcW w:w="709" w:type="dxa"/>
          </w:tcPr>
          <w:p w14:paraId="3E7A7A3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14:paraId="7BAFC72D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14:paraId="21790DD3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14:paraId="3C14108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68CAB95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44356EE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50ECC9D8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14:paraId="02474FD3" w14:textId="77777777" w:rsidR="003767C5" w:rsidRDefault="003767C5"/>
    <w:sectPr w:rsidR="003767C5" w:rsidSect="00171DA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81229"/>
    <w:multiLevelType w:val="hybridMultilevel"/>
    <w:tmpl w:val="D5D251D8"/>
    <w:lvl w:ilvl="0" w:tplc="C7B61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778EE"/>
    <w:multiLevelType w:val="hybridMultilevel"/>
    <w:tmpl w:val="D34EF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32B2C"/>
    <w:multiLevelType w:val="hybridMultilevel"/>
    <w:tmpl w:val="6CBE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7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37D3E"/>
    <w:multiLevelType w:val="hybridMultilevel"/>
    <w:tmpl w:val="282EF9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83E59"/>
    <w:multiLevelType w:val="hybridMultilevel"/>
    <w:tmpl w:val="DBF4CE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1">
    <w:nsid w:val="60F271EC"/>
    <w:multiLevelType w:val="hybridMultilevel"/>
    <w:tmpl w:val="C1EA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4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314E6C"/>
    <w:multiLevelType w:val="hybridMultilevel"/>
    <w:tmpl w:val="B0BC8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2"/>
  </w:num>
  <w:num w:numId="4">
    <w:abstractNumId w:val="12"/>
  </w:num>
  <w:num w:numId="5">
    <w:abstractNumId w:val="14"/>
  </w:num>
  <w:num w:numId="6">
    <w:abstractNumId w:val="13"/>
  </w:num>
  <w:num w:numId="7">
    <w:abstractNumId w:val="27"/>
  </w:num>
  <w:num w:numId="8">
    <w:abstractNumId w:val="6"/>
  </w:num>
  <w:num w:numId="9">
    <w:abstractNumId w:val="19"/>
  </w:num>
  <w:num w:numId="10">
    <w:abstractNumId w:val="24"/>
  </w:num>
  <w:num w:numId="11">
    <w:abstractNumId w:val="7"/>
  </w:num>
  <w:num w:numId="12">
    <w:abstractNumId w:val="22"/>
  </w:num>
  <w:num w:numId="13">
    <w:abstractNumId w:val="3"/>
  </w:num>
  <w:num w:numId="14">
    <w:abstractNumId w:val="17"/>
  </w:num>
  <w:num w:numId="15">
    <w:abstractNumId w:val="16"/>
  </w:num>
  <w:num w:numId="16">
    <w:abstractNumId w:val="11"/>
  </w:num>
  <w:num w:numId="17">
    <w:abstractNumId w:val="4"/>
  </w:num>
  <w:num w:numId="18">
    <w:abstractNumId w:val="10"/>
  </w:num>
  <w:num w:numId="19">
    <w:abstractNumId w:val="20"/>
  </w:num>
  <w:num w:numId="20">
    <w:abstractNumId w:val="8"/>
  </w:num>
  <w:num w:numId="21">
    <w:abstractNumId w:val="15"/>
  </w:num>
  <w:num w:numId="22">
    <w:abstractNumId w:val="5"/>
  </w:num>
  <w:num w:numId="23">
    <w:abstractNumId w:val="1"/>
  </w:num>
  <w:num w:numId="24">
    <w:abstractNumId w:val="9"/>
  </w:num>
  <w:num w:numId="25">
    <w:abstractNumId w:val="21"/>
  </w:num>
  <w:num w:numId="26">
    <w:abstractNumId w:val="26"/>
  </w:num>
  <w:num w:numId="27">
    <w:abstractNumId w:val="0"/>
  </w:num>
  <w:num w:numId="28">
    <w:abstractNumId w:val="18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6193"/>
    <w:rsid w:val="00064F58"/>
    <w:rsid w:val="000925C6"/>
    <w:rsid w:val="00097C64"/>
    <w:rsid w:val="000B659D"/>
    <w:rsid w:val="000E1395"/>
    <w:rsid w:val="000E32C0"/>
    <w:rsid w:val="000F28F8"/>
    <w:rsid w:val="001000CF"/>
    <w:rsid w:val="00103F34"/>
    <w:rsid w:val="001500C9"/>
    <w:rsid w:val="00171DA1"/>
    <w:rsid w:val="00196094"/>
    <w:rsid w:val="001A3EF4"/>
    <w:rsid w:val="001D6304"/>
    <w:rsid w:val="001E5C0C"/>
    <w:rsid w:val="00201983"/>
    <w:rsid w:val="002133FB"/>
    <w:rsid w:val="0021640A"/>
    <w:rsid w:val="002213F5"/>
    <w:rsid w:val="00230D36"/>
    <w:rsid w:val="00234921"/>
    <w:rsid w:val="0024008E"/>
    <w:rsid w:val="00306EBB"/>
    <w:rsid w:val="00347266"/>
    <w:rsid w:val="00375783"/>
    <w:rsid w:val="003767C5"/>
    <w:rsid w:val="00383A93"/>
    <w:rsid w:val="003A0988"/>
    <w:rsid w:val="0041164B"/>
    <w:rsid w:val="00431149"/>
    <w:rsid w:val="00442BB3"/>
    <w:rsid w:val="004923C1"/>
    <w:rsid w:val="00493F27"/>
    <w:rsid w:val="00495A92"/>
    <w:rsid w:val="0049642D"/>
    <w:rsid w:val="004A5487"/>
    <w:rsid w:val="004E3529"/>
    <w:rsid w:val="00510CD2"/>
    <w:rsid w:val="0051200D"/>
    <w:rsid w:val="00586E8D"/>
    <w:rsid w:val="005D70CE"/>
    <w:rsid w:val="005E1E3A"/>
    <w:rsid w:val="005E5803"/>
    <w:rsid w:val="00617377"/>
    <w:rsid w:val="006475EA"/>
    <w:rsid w:val="006B0666"/>
    <w:rsid w:val="007046CA"/>
    <w:rsid w:val="0073610B"/>
    <w:rsid w:val="00746BB8"/>
    <w:rsid w:val="00782FEA"/>
    <w:rsid w:val="007853C1"/>
    <w:rsid w:val="007A1AD8"/>
    <w:rsid w:val="00802172"/>
    <w:rsid w:val="00855106"/>
    <w:rsid w:val="008901B3"/>
    <w:rsid w:val="008B473B"/>
    <w:rsid w:val="008D07C1"/>
    <w:rsid w:val="008E7376"/>
    <w:rsid w:val="0092798A"/>
    <w:rsid w:val="0093516A"/>
    <w:rsid w:val="009451CD"/>
    <w:rsid w:val="00953FB1"/>
    <w:rsid w:val="009954D8"/>
    <w:rsid w:val="009A3691"/>
    <w:rsid w:val="00A00243"/>
    <w:rsid w:val="00A165FA"/>
    <w:rsid w:val="00A634E3"/>
    <w:rsid w:val="00A679BD"/>
    <w:rsid w:val="00A92759"/>
    <w:rsid w:val="00A927A9"/>
    <w:rsid w:val="00AD7CA7"/>
    <w:rsid w:val="00B018EF"/>
    <w:rsid w:val="00B029F9"/>
    <w:rsid w:val="00B0523A"/>
    <w:rsid w:val="00B331C8"/>
    <w:rsid w:val="00BA3F48"/>
    <w:rsid w:val="00BB10E3"/>
    <w:rsid w:val="00BB3AAE"/>
    <w:rsid w:val="00BD0B88"/>
    <w:rsid w:val="00BE29A8"/>
    <w:rsid w:val="00C16EFE"/>
    <w:rsid w:val="00C334E2"/>
    <w:rsid w:val="00C371C6"/>
    <w:rsid w:val="00C42A51"/>
    <w:rsid w:val="00C612FF"/>
    <w:rsid w:val="00C62006"/>
    <w:rsid w:val="00C81343"/>
    <w:rsid w:val="00C82236"/>
    <w:rsid w:val="00CB0186"/>
    <w:rsid w:val="00CB0906"/>
    <w:rsid w:val="00CC3141"/>
    <w:rsid w:val="00CC47B2"/>
    <w:rsid w:val="00CD0441"/>
    <w:rsid w:val="00CE60F6"/>
    <w:rsid w:val="00D060E2"/>
    <w:rsid w:val="00D30FF5"/>
    <w:rsid w:val="00D34FAC"/>
    <w:rsid w:val="00D82A80"/>
    <w:rsid w:val="00D8439B"/>
    <w:rsid w:val="00D97BF1"/>
    <w:rsid w:val="00DB061F"/>
    <w:rsid w:val="00DC01E9"/>
    <w:rsid w:val="00DC77FF"/>
    <w:rsid w:val="00DE36A4"/>
    <w:rsid w:val="00DE4406"/>
    <w:rsid w:val="00E079B4"/>
    <w:rsid w:val="00E241F7"/>
    <w:rsid w:val="00E620FC"/>
    <w:rsid w:val="00E7456F"/>
    <w:rsid w:val="00E76A5F"/>
    <w:rsid w:val="00E77A33"/>
    <w:rsid w:val="00EA5183"/>
    <w:rsid w:val="00F15477"/>
    <w:rsid w:val="00F3294C"/>
    <w:rsid w:val="00F72EF2"/>
    <w:rsid w:val="00F84AAD"/>
    <w:rsid w:val="00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CE8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6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7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8">
    <w:name w:val="Body Text Indent"/>
    <w:aliases w:val="текст,Основной текст 1"/>
    <w:basedOn w:val="a"/>
    <w:link w:val="a9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9">
    <w:name w:val="Основной текст с отступом Знак"/>
    <w:aliases w:val="текст Знак,Основной текст 1 Знак"/>
    <w:basedOn w:val="a0"/>
    <w:link w:val="a8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E4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Основной текст (2)_"/>
    <w:basedOn w:val="a0"/>
    <w:link w:val="21"/>
    <w:uiPriority w:val="99"/>
    <w:rsid w:val="00E241F7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E241F7"/>
    <w:pPr>
      <w:widowControl w:val="0"/>
      <w:shd w:val="clear" w:color="auto" w:fill="FFFFFF"/>
      <w:spacing w:line="274" w:lineRule="exact"/>
      <w:ind w:hanging="36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2">
    <w:name w:val="Основной текст (2) + Полужирный"/>
    <w:basedOn w:val="20"/>
    <w:uiPriority w:val="99"/>
    <w:rsid w:val="00E241F7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a5">
    <w:name w:val="Абзац списка Знак"/>
    <w:link w:val="a4"/>
    <w:locked/>
    <w:rsid w:val="00F72EF2"/>
    <w:rPr>
      <w:rFonts w:ascii="Calibri" w:eastAsia="Times New Roman" w:hAnsi="Calibri" w:cs="Times New Roman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CC4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47B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99499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8077C-8B41-4ABB-8338-32017095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16</Pages>
  <Words>7267</Words>
  <Characters>41425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89</cp:revision>
  <cp:lastPrinted>2023-06-22T10:32:00Z</cp:lastPrinted>
  <dcterms:created xsi:type="dcterms:W3CDTF">2016-05-17T10:54:00Z</dcterms:created>
  <dcterms:modified xsi:type="dcterms:W3CDTF">2023-10-23T07:40:00Z</dcterms:modified>
</cp:coreProperties>
</file>